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heme="minorHAnsi" w:hAnsiTheme="minorHAnsi"/>
          <w:b w:val="0"/>
          <w:bCs w:val="0"/>
          <w:noProof/>
          <w:sz w:val="22"/>
          <w:szCs w:val="22"/>
        </w:rPr>
        <w:id w:val="5484672"/>
        <w:docPartObj>
          <w:docPartGallery w:val="Cover Pages"/>
          <w:docPartUnique/>
        </w:docPartObj>
      </w:sdtPr>
      <w:sdtEndPr/>
      <w:sdtContent>
        <w:p w14:paraId="7137535C" w14:textId="77777777" w:rsidR="00880C38" w:rsidRPr="002304C7" w:rsidRDefault="00880C38" w:rsidP="009809AE">
          <w:pPr>
            <w:pStyle w:val="Napis"/>
            <w:spacing w:after="0"/>
            <w:rPr>
              <w:rFonts w:asciiTheme="minorHAnsi" w:eastAsia="Times New Roman" w:hAnsiTheme="minorHAnsi" w:cs="Times New Roman"/>
              <w:noProof/>
              <w:sz w:val="18"/>
              <w:szCs w:val="20"/>
            </w:rPr>
          </w:pPr>
        </w:p>
        <w:p w14:paraId="13090E5E" w14:textId="77777777" w:rsidR="00FF4DE3" w:rsidRPr="002304C7" w:rsidRDefault="00FF4DE3" w:rsidP="009809AE">
          <w:pPr>
            <w:spacing w:after="0"/>
            <w:rPr>
              <w:rFonts w:asciiTheme="minorHAnsi" w:hAnsiTheme="minorHAnsi"/>
              <w:noProof/>
            </w:rPr>
          </w:pPr>
        </w:p>
        <w:p w14:paraId="5D78DF53" w14:textId="77777777" w:rsidR="004E73F0" w:rsidRPr="002304C7" w:rsidRDefault="004E73F0" w:rsidP="009809AE">
          <w:pPr>
            <w:spacing w:after="0"/>
            <w:rPr>
              <w:rFonts w:asciiTheme="minorHAnsi" w:hAnsiTheme="minorHAnsi"/>
              <w:noProof/>
            </w:rPr>
          </w:pPr>
        </w:p>
        <w:p w14:paraId="67E85D72" w14:textId="77777777" w:rsidR="008E4167" w:rsidRDefault="00DF0676" w:rsidP="00C01448">
          <w:pPr>
            <w:pStyle w:val="Podnaslov"/>
            <w:spacing w:after="0"/>
            <w:rPr>
              <w:rFonts w:asciiTheme="minorHAnsi" w:hAnsiTheme="minorHAnsi"/>
            </w:rPr>
          </w:pPr>
          <w:r w:rsidRPr="002304C7">
            <w:rPr>
              <w:rFonts w:asciiTheme="minorHAnsi" w:hAnsiTheme="minorHAnsi"/>
            </w:rPr>
            <w:t xml:space="preserve">Tehnične specifikacije </w:t>
          </w:r>
        </w:p>
        <w:p w14:paraId="295B3CB8" w14:textId="5DC6C94F" w:rsidR="004E73F0" w:rsidRPr="002304C7" w:rsidRDefault="00C35E22" w:rsidP="00C01448">
          <w:pPr>
            <w:pStyle w:val="Podnaslov"/>
            <w:spacing w:after="0"/>
            <w:rPr>
              <w:rFonts w:asciiTheme="minorHAnsi" w:hAnsiTheme="minorHAnsi"/>
            </w:rPr>
          </w:pPr>
          <w:r>
            <w:rPr>
              <w:rFonts w:asciiTheme="minorHAnsi" w:hAnsiTheme="minorHAnsi"/>
            </w:rPr>
            <w:t xml:space="preserve">za najem </w:t>
          </w:r>
          <w:r w:rsidR="00C01448">
            <w:rPr>
              <w:rFonts w:asciiTheme="minorHAnsi" w:hAnsiTheme="minorHAnsi"/>
            </w:rPr>
            <w:t>licenc</w:t>
          </w:r>
          <w:bookmarkStart w:id="0" w:name="_Hlk106704692"/>
          <w:r>
            <w:rPr>
              <w:rFonts w:asciiTheme="minorHAnsi" w:hAnsiTheme="minorHAnsi"/>
            </w:rPr>
            <w:t xml:space="preserve"> </w:t>
          </w:r>
          <w:bookmarkEnd w:id="0"/>
          <w:r>
            <w:rPr>
              <w:rFonts w:asciiTheme="minorHAnsi" w:hAnsiTheme="minorHAnsi"/>
            </w:rPr>
            <w:t>za sklicevanje AVK sej</w:t>
          </w:r>
          <w:r w:rsidR="00C01448">
            <w:rPr>
              <w:rFonts w:asciiTheme="minorHAnsi" w:hAnsiTheme="minorHAnsi"/>
            </w:rPr>
            <w:t xml:space="preserve"> </w:t>
          </w:r>
          <w:r>
            <w:rPr>
              <w:rFonts w:asciiTheme="minorHAnsi" w:hAnsiTheme="minorHAnsi"/>
            </w:rPr>
            <w:t>v</w:t>
          </w:r>
          <w:r w:rsidR="008E4167">
            <w:rPr>
              <w:rFonts w:asciiTheme="minorHAnsi" w:hAnsiTheme="minorHAnsi"/>
            </w:rPr>
            <w:t xml:space="preserve"> oblačni </w:t>
          </w:r>
          <w:r>
            <w:rPr>
              <w:rFonts w:asciiTheme="minorHAnsi" w:hAnsiTheme="minorHAnsi"/>
            </w:rPr>
            <w:t>infrastrukturi</w:t>
          </w:r>
          <w:r w:rsidR="008E4167">
            <w:rPr>
              <w:rFonts w:asciiTheme="minorHAnsi" w:hAnsiTheme="minorHAnsi"/>
            </w:rPr>
            <w:t xml:space="preserve"> </w:t>
          </w:r>
          <w:r w:rsidRPr="00C01448">
            <w:rPr>
              <w:rFonts w:asciiTheme="minorHAnsi" w:hAnsiTheme="minorHAnsi"/>
            </w:rPr>
            <w:t>- s podporo in omejenim trajanjem</w:t>
          </w:r>
        </w:p>
        <w:p w14:paraId="2C352787" w14:textId="77777777" w:rsidR="00DE049F" w:rsidRPr="002304C7" w:rsidRDefault="00DE049F" w:rsidP="009809AE">
          <w:pPr>
            <w:spacing w:after="0"/>
            <w:rPr>
              <w:rFonts w:asciiTheme="minorHAnsi" w:hAnsiTheme="minorHAnsi"/>
              <w:noProof/>
            </w:rPr>
          </w:pPr>
        </w:p>
        <w:p w14:paraId="0E3A20DD" w14:textId="77777777" w:rsidR="001F20EC" w:rsidRPr="002304C7" w:rsidRDefault="001F20EC" w:rsidP="009809AE">
          <w:pPr>
            <w:spacing w:after="0"/>
            <w:rPr>
              <w:rFonts w:asciiTheme="minorHAnsi" w:hAnsiTheme="minorHAnsi"/>
              <w:noProof/>
            </w:rPr>
          </w:pPr>
        </w:p>
        <w:p w14:paraId="670B8850" w14:textId="77777777" w:rsidR="00C51EAF" w:rsidRPr="002304C7" w:rsidRDefault="00C51EAF" w:rsidP="009809AE">
          <w:pPr>
            <w:spacing w:after="0"/>
            <w:jc w:val="center"/>
            <w:rPr>
              <w:rFonts w:asciiTheme="minorHAnsi" w:hAnsiTheme="minorHAnsi"/>
              <w:noProof/>
            </w:rPr>
          </w:pPr>
        </w:p>
        <w:p w14:paraId="12BA1972" w14:textId="456C97BD" w:rsidR="00875CA2" w:rsidRPr="002304C7" w:rsidRDefault="00875CA2" w:rsidP="009809AE">
          <w:pPr>
            <w:spacing w:after="0"/>
            <w:rPr>
              <w:rFonts w:asciiTheme="minorHAnsi" w:hAnsiTheme="minorHAnsi"/>
              <w:noProof/>
            </w:rPr>
            <w:sectPr w:rsidR="00875CA2" w:rsidRPr="002304C7" w:rsidSect="00AC3999">
              <w:pgSz w:w="11906" w:h="16838"/>
              <w:pgMar w:top="2374" w:right="1134" w:bottom="1418" w:left="1134" w:header="567" w:footer="964" w:gutter="0"/>
              <w:pgNumType w:start="1"/>
              <w:cols w:space="708"/>
              <w:titlePg/>
              <w:docGrid w:linePitch="360"/>
            </w:sectPr>
          </w:pPr>
        </w:p>
        <w:p w14:paraId="145113FE" w14:textId="17A8218B" w:rsidR="007C2450" w:rsidRDefault="00D068A6" w:rsidP="007C2450">
          <w:pPr>
            <w:spacing w:after="0"/>
            <w:jc w:val="left"/>
            <w:rPr>
              <w:rFonts w:asciiTheme="minorHAnsi" w:hAnsiTheme="minorHAnsi"/>
              <w:noProof/>
            </w:rPr>
          </w:pPr>
        </w:p>
      </w:sdtContent>
    </w:sdt>
    <w:bookmarkStart w:id="1" w:name="_Toc103673152" w:displacedByCustomXml="prev"/>
    <w:bookmarkEnd w:id="1" w:displacedByCustomXml="prev"/>
    <w:bookmarkStart w:id="2" w:name="_Toc103673151" w:displacedByCustomXml="prev"/>
    <w:bookmarkEnd w:id="2" w:displacedByCustomXml="prev"/>
    <w:bookmarkStart w:id="3" w:name="_Toc103673150" w:displacedByCustomXml="prev"/>
    <w:bookmarkEnd w:id="3" w:displacedByCustomXml="prev"/>
    <w:bookmarkStart w:id="4" w:name="_Toc103673149" w:displacedByCustomXml="prev"/>
    <w:bookmarkEnd w:id="4" w:displacedByCustomXml="prev"/>
    <w:bookmarkStart w:id="5" w:name="_Toc103673148" w:displacedByCustomXml="prev"/>
    <w:bookmarkEnd w:id="5" w:displacedByCustomXml="prev"/>
    <w:bookmarkStart w:id="6" w:name="_Toc103673147" w:displacedByCustomXml="prev"/>
    <w:bookmarkEnd w:id="6" w:displacedByCustomXml="prev"/>
    <w:bookmarkStart w:id="7" w:name="_Toc103673146" w:displacedByCustomXml="prev"/>
    <w:bookmarkEnd w:id="7" w:displacedByCustomXml="prev"/>
    <w:bookmarkStart w:id="8" w:name="_Toc103673145" w:displacedByCustomXml="prev"/>
    <w:bookmarkEnd w:id="8" w:displacedByCustomXml="prev"/>
    <w:bookmarkStart w:id="9" w:name="_Toc103673144" w:displacedByCustomXml="prev"/>
    <w:bookmarkEnd w:id="9" w:displacedByCustomXml="prev"/>
    <w:bookmarkStart w:id="10" w:name="_Toc103673143" w:displacedByCustomXml="prev"/>
    <w:bookmarkEnd w:id="10" w:displacedByCustomXml="prev"/>
    <w:bookmarkStart w:id="11" w:name="_Toc103673142" w:displacedByCustomXml="prev"/>
    <w:bookmarkEnd w:id="11" w:displacedByCustomXml="prev"/>
    <w:bookmarkStart w:id="12" w:name="_Toc103673141" w:displacedByCustomXml="prev"/>
    <w:bookmarkEnd w:id="12" w:displacedByCustomXml="prev"/>
    <w:bookmarkStart w:id="13" w:name="_Toc103673140" w:displacedByCustomXml="prev"/>
    <w:bookmarkEnd w:id="13" w:displacedByCustomXml="prev"/>
    <w:bookmarkStart w:id="14" w:name="_Toc103673139" w:displacedByCustomXml="prev"/>
    <w:bookmarkEnd w:id="14" w:displacedByCustomXml="prev"/>
    <w:bookmarkStart w:id="15" w:name="_Toc103673138" w:displacedByCustomXml="prev"/>
    <w:bookmarkEnd w:id="15" w:displacedByCustomXml="prev"/>
    <w:bookmarkStart w:id="16" w:name="_Toc103673137" w:displacedByCustomXml="prev"/>
    <w:bookmarkEnd w:id="16" w:displacedByCustomXml="prev"/>
    <w:bookmarkStart w:id="17" w:name="_Toc103673136" w:displacedByCustomXml="prev"/>
    <w:bookmarkEnd w:id="17" w:displacedByCustomXml="prev"/>
    <w:bookmarkStart w:id="18" w:name="_Toc103673135" w:displacedByCustomXml="prev"/>
    <w:bookmarkEnd w:id="18" w:displacedByCustomXml="prev"/>
    <w:bookmarkStart w:id="19" w:name="_Toc103673134" w:displacedByCustomXml="prev"/>
    <w:bookmarkEnd w:id="19" w:displacedByCustomXml="prev"/>
    <w:bookmarkStart w:id="20" w:name="_Toc103673133" w:displacedByCustomXml="prev"/>
    <w:bookmarkEnd w:id="20" w:displacedByCustomXml="prev"/>
    <w:bookmarkStart w:id="21" w:name="_Toc103673132" w:displacedByCustomXml="prev"/>
    <w:bookmarkEnd w:id="21" w:displacedByCustomXml="prev"/>
    <w:bookmarkStart w:id="22" w:name="_Toc103673131" w:displacedByCustomXml="prev"/>
    <w:bookmarkEnd w:id="22" w:displacedByCustomXml="prev"/>
    <w:bookmarkStart w:id="23" w:name="_Toc103673130" w:displacedByCustomXml="prev"/>
    <w:bookmarkEnd w:id="23" w:displacedByCustomXml="prev"/>
    <w:bookmarkStart w:id="24" w:name="_Toc103673129" w:displacedByCustomXml="prev"/>
    <w:bookmarkEnd w:id="24" w:displacedByCustomXml="prev"/>
    <w:bookmarkStart w:id="25" w:name="_Toc103673128" w:displacedByCustomXml="prev"/>
    <w:bookmarkEnd w:id="25" w:displacedByCustomXml="prev"/>
    <w:bookmarkStart w:id="26" w:name="_Toc103673127" w:displacedByCustomXml="prev"/>
    <w:bookmarkEnd w:id="26" w:displacedByCustomXml="prev"/>
    <w:bookmarkStart w:id="27" w:name="_Toc103673126" w:displacedByCustomXml="prev"/>
    <w:bookmarkEnd w:id="27" w:displacedByCustomXml="prev"/>
    <w:bookmarkStart w:id="28" w:name="_Toc103673125" w:displacedByCustomXml="prev"/>
    <w:bookmarkEnd w:id="28" w:displacedByCustomXml="prev"/>
    <w:bookmarkStart w:id="29" w:name="_Toc103673124" w:displacedByCustomXml="prev"/>
    <w:bookmarkEnd w:id="29" w:displacedByCustomXml="prev"/>
    <w:bookmarkStart w:id="30" w:name="_Toc103673123" w:displacedByCustomXml="prev"/>
    <w:bookmarkEnd w:id="30" w:displacedByCustomXml="prev"/>
    <w:bookmarkStart w:id="31" w:name="_Toc103673122" w:displacedByCustomXml="prev"/>
    <w:bookmarkEnd w:id="31" w:displacedByCustomXml="prev"/>
    <w:bookmarkStart w:id="32" w:name="_Toc103673121" w:displacedByCustomXml="prev"/>
    <w:bookmarkEnd w:id="32" w:displacedByCustomXml="prev"/>
    <w:bookmarkStart w:id="33" w:name="_Toc103673120" w:displacedByCustomXml="prev"/>
    <w:bookmarkEnd w:id="33" w:displacedByCustomXml="prev"/>
    <w:bookmarkStart w:id="34" w:name="_Toc103673106" w:displacedByCustomXml="prev"/>
    <w:bookmarkEnd w:id="34" w:displacedByCustomXml="prev"/>
    <w:bookmarkStart w:id="35" w:name="_Toc103673105" w:displacedByCustomXml="prev"/>
    <w:bookmarkEnd w:id="35" w:displacedByCustomXml="prev"/>
    <w:bookmarkStart w:id="36" w:name="_Toc103673104" w:displacedByCustomXml="prev"/>
    <w:bookmarkEnd w:id="36" w:displacedByCustomXml="prev"/>
    <w:bookmarkStart w:id="37" w:name="_Toc103673103" w:displacedByCustomXml="prev"/>
    <w:bookmarkEnd w:id="37" w:displacedByCustomXml="prev"/>
    <w:bookmarkStart w:id="38" w:name="_Toc103672929" w:displacedByCustomXml="prev"/>
    <w:bookmarkEnd w:id="38" w:displacedByCustomXml="prev"/>
    <w:bookmarkStart w:id="39" w:name="_Toc103672928" w:displacedByCustomXml="prev"/>
    <w:bookmarkEnd w:id="39" w:displacedByCustomXml="prev"/>
    <w:bookmarkStart w:id="40" w:name="_Toc103672927" w:displacedByCustomXml="prev"/>
    <w:bookmarkEnd w:id="40" w:displacedByCustomXml="prev"/>
    <w:bookmarkStart w:id="41" w:name="_Toc103672926" w:displacedByCustomXml="prev"/>
    <w:bookmarkEnd w:id="41" w:displacedByCustomXml="prev"/>
    <w:bookmarkStart w:id="42" w:name="_Toc103672925" w:displacedByCustomXml="prev"/>
    <w:bookmarkEnd w:id="42" w:displacedByCustomXml="prev"/>
    <w:bookmarkStart w:id="43" w:name="_Toc103672924" w:displacedByCustomXml="prev"/>
    <w:bookmarkEnd w:id="43" w:displacedByCustomXml="prev"/>
    <w:bookmarkStart w:id="44" w:name="_Toc103672923" w:displacedByCustomXml="prev"/>
    <w:bookmarkEnd w:id="44" w:displacedByCustomXml="prev"/>
    <w:bookmarkStart w:id="45" w:name="_Toc103672922" w:displacedByCustomXml="prev"/>
    <w:bookmarkEnd w:id="45" w:displacedByCustomXml="prev"/>
    <w:bookmarkStart w:id="46" w:name="_Toc103672899" w:displacedByCustomXml="prev"/>
    <w:bookmarkEnd w:id="46" w:displacedByCustomXml="prev"/>
    <w:bookmarkStart w:id="47" w:name="_Toc103672898" w:displacedByCustomXml="prev"/>
    <w:bookmarkEnd w:id="47" w:displacedByCustomXml="prev"/>
    <w:bookmarkStart w:id="48" w:name="_Toc103672897" w:displacedByCustomXml="prev"/>
    <w:bookmarkEnd w:id="48" w:displacedByCustomXml="prev"/>
    <w:bookmarkStart w:id="49" w:name="_Toc103672896" w:displacedByCustomXml="prev"/>
    <w:bookmarkEnd w:id="49" w:displacedByCustomXml="prev"/>
    <w:bookmarkStart w:id="50" w:name="_Toc103672895" w:displacedByCustomXml="prev"/>
    <w:bookmarkEnd w:id="50" w:displacedByCustomXml="prev"/>
    <w:bookmarkStart w:id="51" w:name="_Toc103672844" w:displacedByCustomXml="prev"/>
    <w:bookmarkEnd w:id="51" w:displacedByCustomXml="prev"/>
    <w:bookmarkStart w:id="52" w:name="_Toc103672843" w:displacedByCustomXml="prev"/>
    <w:bookmarkEnd w:id="52" w:displacedByCustomXml="prev"/>
    <w:bookmarkStart w:id="53" w:name="_Toc103672842" w:displacedByCustomXml="prev"/>
    <w:bookmarkEnd w:id="53" w:displacedByCustomXml="prev"/>
    <w:bookmarkStart w:id="54" w:name="_Toc103672833" w:displacedByCustomXml="prev"/>
    <w:bookmarkEnd w:id="54" w:displacedByCustomXml="prev"/>
    <w:bookmarkStart w:id="55" w:name="_Toc103672832" w:displacedByCustomXml="prev"/>
    <w:bookmarkEnd w:id="55" w:displacedByCustomXml="prev"/>
    <w:bookmarkStart w:id="56" w:name="_Toc103672831" w:displacedByCustomXml="prev"/>
    <w:bookmarkEnd w:id="56" w:displacedByCustomXml="prev"/>
    <w:bookmarkStart w:id="57" w:name="_Toc103672824" w:displacedByCustomXml="prev"/>
    <w:bookmarkEnd w:id="57" w:displacedByCustomXml="prev"/>
    <w:bookmarkStart w:id="58" w:name="_Toc103672706" w:displacedByCustomXml="prev"/>
    <w:bookmarkEnd w:id="58" w:displacedByCustomXml="prev"/>
    <w:bookmarkStart w:id="59" w:name="_Toc103672670" w:displacedByCustomXml="prev"/>
    <w:bookmarkEnd w:id="59" w:displacedByCustomXml="prev"/>
    <w:bookmarkStart w:id="60" w:name="_Toc103672669" w:displacedByCustomXml="prev"/>
    <w:bookmarkEnd w:id="60" w:displacedByCustomXml="prev"/>
    <w:bookmarkStart w:id="61" w:name="_Toc103672668" w:displacedByCustomXml="prev"/>
    <w:bookmarkEnd w:id="61" w:displacedByCustomXml="prev"/>
    <w:bookmarkStart w:id="62" w:name="_Toc103672667" w:displacedByCustomXml="prev"/>
    <w:bookmarkEnd w:id="62" w:displacedByCustomXml="prev"/>
    <w:bookmarkStart w:id="63" w:name="_Toc103672666" w:displacedByCustomXml="prev"/>
    <w:bookmarkEnd w:id="63" w:displacedByCustomXml="prev"/>
    <w:bookmarkStart w:id="64" w:name="_Toc103672665" w:displacedByCustomXml="prev"/>
    <w:bookmarkEnd w:id="64" w:displacedByCustomXml="prev"/>
    <w:bookmarkStart w:id="65" w:name="_Toc103672664" w:displacedByCustomXml="prev"/>
    <w:bookmarkEnd w:id="65" w:displacedByCustomXml="prev"/>
    <w:bookmarkStart w:id="66" w:name="_Toc103672663" w:displacedByCustomXml="prev"/>
    <w:bookmarkEnd w:id="66" w:displacedByCustomXml="prev"/>
    <w:bookmarkStart w:id="67" w:name="_Toc103672662" w:displacedByCustomXml="prev"/>
    <w:bookmarkEnd w:id="67" w:displacedByCustomXml="prev"/>
    <w:bookmarkStart w:id="68" w:name="_Toc103672653" w:displacedByCustomXml="prev"/>
    <w:bookmarkEnd w:id="68" w:displacedByCustomXml="prev"/>
    <w:bookmarkStart w:id="69" w:name="_Toc103672652" w:displacedByCustomXml="prev"/>
    <w:bookmarkEnd w:id="69" w:displacedByCustomXml="prev"/>
    <w:bookmarkStart w:id="70" w:name="_Toc103672651" w:displacedByCustomXml="prev"/>
    <w:bookmarkEnd w:id="70" w:displacedByCustomXml="prev"/>
    <w:bookmarkStart w:id="71" w:name="_Toc103672490" w:displacedByCustomXml="prev"/>
    <w:bookmarkEnd w:id="71" w:displacedByCustomXml="prev"/>
    <w:bookmarkStart w:id="72" w:name="_Toc103672489" w:displacedByCustomXml="prev"/>
    <w:bookmarkEnd w:id="72" w:displacedByCustomXml="prev"/>
    <w:bookmarkStart w:id="73" w:name="_Toc103672488" w:displacedByCustomXml="prev"/>
    <w:bookmarkEnd w:id="73" w:displacedByCustomXml="prev"/>
    <w:bookmarkStart w:id="74" w:name="_Toc103672487" w:displacedByCustomXml="prev"/>
    <w:bookmarkEnd w:id="74" w:displacedByCustomXml="prev"/>
    <w:bookmarkStart w:id="75" w:name="_Toc103672486" w:displacedByCustomXml="prev"/>
    <w:bookmarkEnd w:id="75" w:displacedByCustomXml="prev"/>
    <w:bookmarkStart w:id="76" w:name="_Toc103672485" w:displacedByCustomXml="prev"/>
    <w:bookmarkEnd w:id="76" w:displacedByCustomXml="prev"/>
    <w:bookmarkStart w:id="77" w:name="_Toc103672484" w:displacedByCustomXml="prev"/>
    <w:bookmarkEnd w:id="77" w:displacedByCustomXml="prev"/>
    <w:bookmarkStart w:id="78" w:name="_Toc103672475" w:displacedByCustomXml="prev"/>
    <w:bookmarkEnd w:id="78" w:displacedByCustomXml="prev"/>
    <w:bookmarkStart w:id="79" w:name="_Toc103672474" w:displacedByCustomXml="prev"/>
    <w:bookmarkEnd w:id="79" w:displacedByCustomXml="prev"/>
    <w:bookmarkStart w:id="80" w:name="_Toc103672473" w:displacedByCustomXml="prev"/>
    <w:bookmarkEnd w:id="80" w:displacedByCustomXml="prev"/>
    <w:bookmarkStart w:id="81" w:name="_Toc103672313" w:displacedByCustomXml="prev"/>
    <w:bookmarkEnd w:id="81" w:displacedByCustomXml="prev"/>
    <w:bookmarkStart w:id="82" w:name="_Toc103672312" w:displacedByCustomXml="prev"/>
    <w:bookmarkEnd w:id="82" w:displacedByCustomXml="prev"/>
    <w:bookmarkStart w:id="83" w:name="_Toc103672311" w:displacedByCustomXml="prev"/>
    <w:bookmarkEnd w:id="83" w:displacedByCustomXml="prev"/>
    <w:bookmarkStart w:id="84" w:name="_Toc103672310" w:displacedByCustomXml="prev"/>
    <w:bookmarkEnd w:id="84" w:displacedByCustomXml="prev"/>
    <w:bookmarkStart w:id="85" w:name="_Toc103672309" w:displacedByCustomXml="prev"/>
    <w:bookmarkEnd w:id="85" w:displacedByCustomXml="prev"/>
    <w:bookmarkStart w:id="86" w:name="_Toc103672308" w:displacedByCustomXml="prev"/>
    <w:bookmarkEnd w:id="86" w:displacedByCustomXml="prev"/>
    <w:bookmarkStart w:id="87" w:name="_Toc103672285" w:displacedByCustomXml="prev"/>
    <w:bookmarkEnd w:id="87" w:displacedByCustomXml="prev"/>
    <w:bookmarkStart w:id="88" w:name="_Toc103672284" w:displacedByCustomXml="prev"/>
    <w:bookmarkEnd w:id="88" w:displacedByCustomXml="prev"/>
    <w:bookmarkStart w:id="89" w:name="_Toc103672283" w:displacedByCustomXml="prev"/>
    <w:bookmarkEnd w:id="89" w:displacedByCustomXml="prev"/>
    <w:bookmarkStart w:id="90" w:name="_Toc103672282" w:displacedByCustomXml="prev"/>
    <w:bookmarkEnd w:id="90" w:displacedByCustomXml="prev"/>
    <w:bookmarkStart w:id="91" w:name="_Toc103672281" w:displacedByCustomXml="prev"/>
    <w:bookmarkEnd w:id="91" w:displacedByCustomXml="prev"/>
    <w:bookmarkStart w:id="92" w:name="_Toc103672230" w:displacedByCustomXml="prev"/>
    <w:bookmarkEnd w:id="92" w:displacedByCustomXml="prev"/>
    <w:bookmarkStart w:id="93" w:name="_Toc103672229" w:displacedByCustomXml="prev"/>
    <w:bookmarkEnd w:id="93" w:displacedByCustomXml="prev"/>
    <w:bookmarkStart w:id="94" w:name="_Toc103672228" w:displacedByCustomXml="prev"/>
    <w:bookmarkEnd w:id="94" w:displacedByCustomXml="prev"/>
    <w:bookmarkStart w:id="95" w:name="_Toc103672219" w:displacedByCustomXml="prev"/>
    <w:bookmarkEnd w:id="95" w:displacedByCustomXml="prev"/>
    <w:bookmarkStart w:id="96" w:name="_Toc103672218" w:displacedByCustomXml="prev"/>
    <w:bookmarkEnd w:id="96" w:displacedByCustomXml="prev"/>
    <w:bookmarkStart w:id="97" w:name="_Toc103672064" w:displacedByCustomXml="prev"/>
    <w:bookmarkEnd w:id="97" w:displacedByCustomXml="prev"/>
    <w:bookmarkStart w:id="98" w:name="_Toc103672063" w:displacedByCustomXml="prev"/>
    <w:bookmarkEnd w:id="98" w:displacedByCustomXml="prev"/>
    <w:bookmarkStart w:id="99" w:name="_Toc103672062" w:displacedByCustomXml="prev"/>
    <w:bookmarkEnd w:id="99" w:displacedByCustomXml="prev"/>
    <w:bookmarkStart w:id="100" w:name="_Toc103672061" w:displacedByCustomXml="prev"/>
    <w:bookmarkEnd w:id="100" w:displacedByCustomXml="prev"/>
    <w:bookmarkStart w:id="101" w:name="_Toc103672060" w:displacedByCustomXml="prev"/>
    <w:bookmarkEnd w:id="101" w:displacedByCustomXml="prev"/>
    <w:bookmarkStart w:id="102" w:name="_Toc103672059" w:displacedByCustomXml="prev"/>
    <w:bookmarkEnd w:id="102" w:displacedByCustomXml="prev"/>
    <w:bookmarkStart w:id="103" w:name="_Toc103672050" w:displacedByCustomXml="prev"/>
    <w:bookmarkEnd w:id="103" w:displacedByCustomXml="prev"/>
    <w:bookmarkStart w:id="104" w:name="_Toc103671893" w:displacedByCustomXml="prev"/>
    <w:bookmarkEnd w:id="104" w:displacedByCustomXml="prev"/>
    <w:bookmarkStart w:id="105" w:name="_Toc103671892" w:displacedByCustomXml="prev"/>
    <w:bookmarkEnd w:id="105" w:displacedByCustomXml="prev"/>
    <w:bookmarkStart w:id="106" w:name="_Toc103671891" w:displacedByCustomXml="prev"/>
    <w:bookmarkEnd w:id="106" w:displacedByCustomXml="prev"/>
    <w:bookmarkStart w:id="107" w:name="_Toc103671890" w:displacedByCustomXml="prev"/>
    <w:bookmarkEnd w:id="107" w:displacedByCustomXml="prev"/>
    <w:bookmarkStart w:id="108" w:name="_Toc103671889" w:displacedByCustomXml="prev"/>
    <w:bookmarkEnd w:id="108" w:displacedByCustomXml="prev"/>
    <w:p w14:paraId="0578B3AB" w14:textId="77777777" w:rsidR="00F0283C" w:rsidRPr="002304C7" w:rsidRDefault="00BB1072" w:rsidP="008D4593">
      <w:pPr>
        <w:pStyle w:val="Naslov1"/>
        <w:numPr>
          <w:ilvl w:val="0"/>
          <w:numId w:val="0"/>
        </w:numPr>
        <w:spacing w:after="0"/>
        <w:rPr>
          <w:rFonts w:asciiTheme="minorHAnsi" w:hAnsiTheme="minorHAnsi"/>
        </w:rPr>
      </w:pPr>
      <w:r w:rsidRPr="002304C7">
        <w:rPr>
          <w:rFonts w:asciiTheme="minorHAnsi" w:hAnsiTheme="minorHAnsi"/>
        </w:rPr>
        <w:lastRenderedPageBreak/>
        <w:t>Licence za sklicevanje AV sej v oblačni videokonferenčni infrastrukturi</w:t>
      </w:r>
      <w:r w:rsidR="000A6D65" w:rsidRPr="002304C7">
        <w:rPr>
          <w:rFonts w:asciiTheme="minorHAnsi" w:hAnsiTheme="minorHAnsi"/>
        </w:rPr>
        <w:t xml:space="preserve"> </w:t>
      </w:r>
    </w:p>
    <w:p w14:paraId="02916A09" w14:textId="38952193" w:rsidR="005E6868" w:rsidRPr="002304C7" w:rsidRDefault="00FB6505" w:rsidP="009809AE">
      <w:pPr>
        <w:spacing w:after="0"/>
        <w:rPr>
          <w:rFonts w:asciiTheme="minorHAnsi" w:hAnsiTheme="minorHAnsi"/>
        </w:rPr>
      </w:pPr>
      <w:bookmarkStart w:id="109" w:name="_Hlk107827455"/>
      <w:r>
        <w:rPr>
          <w:rFonts w:asciiTheme="minorHAnsi" w:hAnsiTheme="minorHAnsi"/>
        </w:rPr>
        <w:t>P</w:t>
      </w:r>
      <w:r w:rsidR="005E6868" w:rsidRPr="002304C7">
        <w:rPr>
          <w:rFonts w:asciiTheme="minorHAnsi" w:hAnsiTheme="minorHAnsi"/>
        </w:rPr>
        <w:t>otreb</w:t>
      </w:r>
      <w:r>
        <w:rPr>
          <w:rFonts w:asciiTheme="minorHAnsi" w:hAnsiTheme="minorHAnsi"/>
        </w:rPr>
        <w:t>ujemo</w:t>
      </w:r>
      <w:r w:rsidR="000D201F" w:rsidRPr="000D201F">
        <w:rPr>
          <w:rFonts w:asciiTheme="minorHAnsi" w:hAnsiTheme="minorHAnsi"/>
        </w:rPr>
        <w:t xml:space="preserve"> A-FLEX-NUM-MC </w:t>
      </w:r>
      <w:r w:rsidR="005A7568">
        <w:rPr>
          <w:rFonts w:asciiTheme="minorHAnsi" w:hAnsiTheme="minorHAnsi"/>
        </w:rPr>
        <w:t xml:space="preserve">Webex </w:t>
      </w:r>
      <w:r w:rsidR="005E6868" w:rsidRPr="002304C7">
        <w:rPr>
          <w:rFonts w:asciiTheme="minorHAnsi" w:hAnsiTheme="minorHAnsi"/>
        </w:rPr>
        <w:t>licenc</w:t>
      </w:r>
      <w:r>
        <w:rPr>
          <w:rFonts w:asciiTheme="minorHAnsi" w:hAnsiTheme="minorHAnsi"/>
        </w:rPr>
        <w:t>e</w:t>
      </w:r>
      <w:r w:rsidR="005E6868" w:rsidRPr="002304C7">
        <w:rPr>
          <w:rFonts w:asciiTheme="minorHAnsi" w:hAnsiTheme="minorHAnsi"/>
        </w:rPr>
        <w:t xml:space="preserve"> </w:t>
      </w:r>
      <w:r w:rsidR="000D201F">
        <w:rPr>
          <w:rFonts w:asciiTheme="minorHAnsi" w:hAnsiTheme="minorHAnsi"/>
        </w:rPr>
        <w:t xml:space="preserve">(by Cisco) </w:t>
      </w:r>
      <w:r w:rsidR="00594E3A">
        <w:rPr>
          <w:rFonts w:asciiTheme="minorHAnsi" w:hAnsiTheme="minorHAnsi"/>
        </w:rPr>
        <w:t xml:space="preserve">ali enakovredne </w:t>
      </w:r>
      <w:r w:rsidR="005E6868" w:rsidRPr="002304C7">
        <w:rPr>
          <w:rFonts w:asciiTheme="minorHAnsi" w:hAnsiTheme="minorHAnsi"/>
        </w:rPr>
        <w:t xml:space="preserve">za sklicevanje AV sej v </w:t>
      </w:r>
      <w:r w:rsidR="00763FE9">
        <w:rPr>
          <w:rFonts w:asciiTheme="minorHAnsi" w:hAnsiTheme="minorHAnsi"/>
        </w:rPr>
        <w:t xml:space="preserve">obstoječi </w:t>
      </w:r>
      <w:r w:rsidR="005E6868" w:rsidRPr="002304C7">
        <w:rPr>
          <w:rFonts w:asciiTheme="minorHAnsi" w:hAnsiTheme="minorHAnsi"/>
        </w:rPr>
        <w:t xml:space="preserve">oblačni infrastrukturi (preko </w:t>
      </w:r>
      <w:r w:rsidR="00E61525">
        <w:rPr>
          <w:rFonts w:asciiTheme="minorHAnsi" w:hAnsiTheme="minorHAnsi"/>
        </w:rPr>
        <w:t xml:space="preserve">Cisco </w:t>
      </w:r>
      <w:r w:rsidR="005E6868" w:rsidRPr="002304C7">
        <w:rPr>
          <w:rFonts w:asciiTheme="minorHAnsi" w:hAnsiTheme="minorHAnsi"/>
        </w:rPr>
        <w:t>AV namenskih naprav ali delovnih postaj/prenosnikov</w:t>
      </w:r>
      <w:r w:rsidR="00DA7512">
        <w:rPr>
          <w:rFonts w:asciiTheme="minorHAnsi" w:hAnsiTheme="minorHAnsi"/>
        </w:rPr>
        <w:t>/pametnih telefonov</w:t>
      </w:r>
      <w:r w:rsidR="005E6868" w:rsidRPr="002304C7">
        <w:rPr>
          <w:rFonts w:asciiTheme="minorHAnsi" w:hAnsiTheme="minorHAnsi"/>
        </w:rPr>
        <w:t xml:space="preserve"> (veljavnost licence </w:t>
      </w:r>
      <w:r w:rsidR="0002314A" w:rsidRPr="002304C7">
        <w:rPr>
          <w:rFonts w:asciiTheme="minorHAnsi" w:hAnsiTheme="minorHAnsi"/>
        </w:rPr>
        <w:t xml:space="preserve">najmanj </w:t>
      </w:r>
      <w:r w:rsidR="005E6868" w:rsidRPr="002304C7">
        <w:rPr>
          <w:rFonts w:asciiTheme="minorHAnsi" w:hAnsiTheme="minorHAnsi"/>
        </w:rPr>
        <w:t>12</w:t>
      </w:r>
      <w:r w:rsidR="005641BE">
        <w:rPr>
          <w:rFonts w:asciiTheme="minorHAnsi" w:hAnsiTheme="minorHAnsi"/>
        </w:rPr>
        <w:t xml:space="preserve"> </w:t>
      </w:r>
      <w:r w:rsidR="005E6868" w:rsidRPr="002304C7">
        <w:rPr>
          <w:rFonts w:asciiTheme="minorHAnsi" w:hAnsiTheme="minorHAnsi"/>
        </w:rPr>
        <w:t>m</w:t>
      </w:r>
      <w:r w:rsidR="005641BE">
        <w:rPr>
          <w:rFonts w:asciiTheme="minorHAnsi" w:hAnsiTheme="minorHAnsi"/>
        </w:rPr>
        <w:t>esecev od prevzema licenc</w:t>
      </w:r>
      <w:r w:rsidR="005E6868" w:rsidRPr="002304C7">
        <w:rPr>
          <w:rFonts w:asciiTheme="minorHAnsi" w:hAnsiTheme="minorHAnsi"/>
        </w:rPr>
        <w:t>)</w:t>
      </w:r>
      <w:r>
        <w:rPr>
          <w:rFonts w:asciiTheme="minorHAnsi" w:hAnsiTheme="minorHAnsi"/>
        </w:rPr>
        <w:t xml:space="preserve"> s podporo proizvajalca in posodobitvami</w:t>
      </w:r>
      <w:r w:rsidR="00D11BEC">
        <w:rPr>
          <w:rFonts w:asciiTheme="minorHAnsi" w:hAnsiTheme="minorHAnsi"/>
        </w:rPr>
        <w:t xml:space="preserve">. </w:t>
      </w:r>
      <w:r w:rsidR="00931ED4">
        <w:rPr>
          <w:rFonts w:asciiTheme="minorHAnsi" w:hAnsiTheme="minorHAnsi"/>
        </w:rPr>
        <w:t>Izpolnjevati morajo zahteve:</w:t>
      </w:r>
    </w:p>
    <w:bookmarkEnd w:id="109"/>
    <w:p w14:paraId="1F9D969D" w14:textId="77777777" w:rsidR="005E6868" w:rsidRPr="002304C7" w:rsidRDefault="005E6868" w:rsidP="009809AE">
      <w:pPr>
        <w:spacing w:after="0"/>
        <w:rPr>
          <w:rFonts w:asciiTheme="minorHAnsi" w:hAnsiTheme="minorHAnsi"/>
        </w:rPr>
      </w:pPr>
    </w:p>
    <w:tbl>
      <w:tblPr>
        <w:tblStyle w:val="Tabelamrea"/>
        <w:tblW w:w="0" w:type="auto"/>
        <w:tblLook w:val="04A0" w:firstRow="1" w:lastRow="0" w:firstColumn="1" w:lastColumn="0" w:noHBand="0" w:noVBand="1"/>
      </w:tblPr>
      <w:tblGrid>
        <w:gridCol w:w="3034"/>
        <w:gridCol w:w="6594"/>
      </w:tblGrid>
      <w:tr w:rsidR="004B7BA1" w:rsidRPr="002304C7" w14:paraId="76FC7CF2" w14:textId="77777777" w:rsidTr="00A64B32">
        <w:tc>
          <w:tcPr>
            <w:tcW w:w="3034" w:type="dxa"/>
          </w:tcPr>
          <w:p w14:paraId="7BA7D97A" w14:textId="5179A6E0" w:rsidR="004B7BA1" w:rsidRPr="002304C7" w:rsidRDefault="000B3829" w:rsidP="00ED582D">
            <w:pPr>
              <w:spacing w:after="0"/>
              <w:rPr>
                <w:rFonts w:asciiTheme="minorHAnsi" w:hAnsiTheme="minorHAnsi"/>
              </w:rPr>
            </w:pPr>
            <w:r w:rsidRPr="002304C7">
              <w:rPr>
                <w:rFonts w:asciiTheme="minorHAnsi" w:hAnsiTheme="minorHAnsi"/>
              </w:rPr>
              <w:t xml:space="preserve">Splošne lastnosti in načini povezave </w:t>
            </w:r>
            <w:r w:rsidR="00291807">
              <w:rPr>
                <w:rFonts w:asciiTheme="minorHAnsi" w:hAnsiTheme="minorHAnsi"/>
              </w:rPr>
              <w:t xml:space="preserve">licenco </w:t>
            </w:r>
            <w:r w:rsidRPr="002304C7">
              <w:rPr>
                <w:rFonts w:asciiTheme="minorHAnsi" w:hAnsiTheme="minorHAnsi"/>
              </w:rPr>
              <w:t xml:space="preserve">v sejo </w:t>
            </w:r>
            <w:r w:rsidR="00E4405A">
              <w:rPr>
                <w:rFonts w:asciiTheme="minorHAnsi" w:hAnsiTheme="minorHAnsi"/>
              </w:rPr>
              <w:t>obstoječ</w:t>
            </w:r>
            <w:r w:rsidR="00ED582D">
              <w:rPr>
                <w:rFonts w:asciiTheme="minorHAnsi" w:hAnsiTheme="minorHAnsi"/>
              </w:rPr>
              <w:t>e</w:t>
            </w:r>
            <w:r w:rsidR="00E4405A">
              <w:rPr>
                <w:rFonts w:asciiTheme="minorHAnsi" w:hAnsiTheme="minorHAnsi"/>
              </w:rPr>
              <w:t xml:space="preserve"> </w:t>
            </w:r>
            <w:r w:rsidRPr="002304C7">
              <w:rPr>
                <w:rFonts w:asciiTheme="minorHAnsi" w:hAnsiTheme="minorHAnsi"/>
              </w:rPr>
              <w:t>videokonferenčn</w:t>
            </w:r>
            <w:r w:rsidR="00ED582D">
              <w:rPr>
                <w:rFonts w:asciiTheme="minorHAnsi" w:hAnsiTheme="minorHAnsi"/>
              </w:rPr>
              <w:t>e</w:t>
            </w:r>
            <w:r w:rsidRPr="002304C7">
              <w:rPr>
                <w:rFonts w:asciiTheme="minorHAnsi" w:hAnsiTheme="minorHAnsi"/>
              </w:rPr>
              <w:t xml:space="preserve"> platform</w:t>
            </w:r>
            <w:r w:rsidR="00ED582D">
              <w:rPr>
                <w:rFonts w:asciiTheme="minorHAnsi" w:hAnsiTheme="minorHAnsi"/>
              </w:rPr>
              <w:t>e</w:t>
            </w:r>
          </w:p>
        </w:tc>
        <w:tc>
          <w:tcPr>
            <w:tcW w:w="6594" w:type="dxa"/>
          </w:tcPr>
          <w:p w14:paraId="714F295C" w14:textId="145B359E" w:rsidR="004B7BA1" w:rsidRPr="002304C7" w:rsidRDefault="00E4405A" w:rsidP="009809AE">
            <w:pPr>
              <w:pStyle w:val="Bullets1"/>
              <w:spacing w:after="0"/>
              <w:rPr>
                <w:rFonts w:asciiTheme="minorHAnsi" w:hAnsiTheme="minorHAnsi"/>
              </w:rPr>
            </w:pPr>
            <w:r>
              <w:rPr>
                <w:rFonts w:asciiTheme="minorHAnsi" w:hAnsiTheme="minorHAnsi"/>
              </w:rPr>
              <w:t>V</w:t>
            </w:r>
            <w:r w:rsidR="004B7BA1" w:rsidRPr="002304C7">
              <w:rPr>
                <w:rFonts w:asciiTheme="minorHAnsi" w:hAnsiTheme="minorHAnsi"/>
              </w:rPr>
              <w:t>ideokonferenčn</w:t>
            </w:r>
            <w:r>
              <w:rPr>
                <w:rFonts w:asciiTheme="minorHAnsi" w:hAnsiTheme="minorHAnsi"/>
              </w:rPr>
              <w:t>a</w:t>
            </w:r>
            <w:r w:rsidR="004B7BA1" w:rsidRPr="002304C7">
              <w:rPr>
                <w:rFonts w:asciiTheme="minorHAnsi" w:hAnsiTheme="minorHAnsi"/>
              </w:rPr>
              <w:t xml:space="preserve"> platform</w:t>
            </w:r>
            <w:r>
              <w:rPr>
                <w:rFonts w:asciiTheme="minorHAnsi" w:hAnsiTheme="minorHAnsi"/>
              </w:rPr>
              <w:t>a</w:t>
            </w:r>
            <w:r w:rsidR="00763FE9">
              <w:rPr>
                <w:rFonts w:asciiTheme="minorHAnsi" w:hAnsiTheme="minorHAnsi"/>
              </w:rPr>
              <w:t xml:space="preserve"> </w:t>
            </w:r>
            <w:r>
              <w:rPr>
                <w:rFonts w:asciiTheme="minorHAnsi" w:hAnsiTheme="minorHAnsi"/>
              </w:rPr>
              <w:t>m</w:t>
            </w:r>
            <w:r w:rsidR="004B7BA1" w:rsidRPr="002304C7">
              <w:rPr>
                <w:rFonts w:asciiTheme="minorHAnsi" w:hAnsiTheme="minorHAnsi"/>
              </w:rPr>
              <w:t xml:space="preserve">ora biti </w:t>
            </w:r>
            <w:r w:rsidR="00E27583" w:rsidRPr="002304C7">
              <w:rPr>
                <w:rFonts w:asciiTheme="minorHAnsi" w:hAnsiTheme="minorHAnsi"/>
              </w:rPr>
              <w:t xml:space="preserve">storitev </w:t>
            </w:r>
            <w:r w:rsidR="004B7BA1" w:rsidRPr="002304C7">
              <w:rPr>
                <w:rFonts w:asciiTheme="minorHAnsi" w:hAnsiTheme="minorHAnsi"/>
              </w:rPr>
              <w:t xml:space="preserve">v oblaku in </w:t>
            </w:r>
            <w:r w:rsidR="00A91FF9">
              <w:rPr>
                <w:rFonts w:asciiTheme="minorHAnsi" w:hAnsiTheme="minorHAnsi"/>
              </w:rPr>
              <w:t>izključno</w:t>
            </w:r>
            <w:r w:rsidR="00A91FF9" w:rsidRPr="002304C7">
              <w:rPr>
                <w:rFonts w:asciiTheme="minorHAnsi" w:hAnsiTheme="minorHAnsi"/>
              </w:rPr>
              <w:t xml:space="preserve"> </w:t>
            </w:r>
            <w:r w:rsidR="0047092A" w:rsidRPr="002304C7">
              <w:rPr>
                <w:rFonts w:asciiTheme="minorHAnsi" w:hAnsiTheme="minorHAnsi"/>
              </w:rPr>
              <w:t>iz podatkovnih centrov</w:t>
            </w:r>
            <w:r w:rsidR="004B7BA1" w:rsidRPr="002304C7">
              <w:rPr>
                <w:rFonts w:asciiTheme="minorHAnsi" w:hAnsiTheme="minorHAnsi"/>
              </w:rPr>
              <w:t xml:space="preserve"> v Evrop</w:t>
            </w:r>
            <w:r w:rsidR="00584E25" w:rsidRPr="002304C7">
              <w:rPr>
                <w:rFonts w:asciiTheme="minorHAnsi" w:hAnsiTheme="minorHAnsi"/>
              </w:rPr>
              <w:t>ski uniji</w:t>
            </w:r>
          </w:p>
          <w:p w14:paraId="04F29AFF" w14:textId="77777777" w:rsidR="00595547" w:rsidRPr="002304C7" w:rsidRDefault="00595547" w:rsidP="009809AE">
            <w:pPr>
              <w:pStyle w:val="Bullets1"/>
              <w:spacing w:after="0"/>
              <w:rPr>
                <w:rFonts w:asciiTheme="minorHAnsi" w:hAnsiTheme="minorHAnsi"/>
              </w:rPr>
            </w:pPr>
            <w:r w:rsidRPr="002304C7">
              <w:rPr>
                <w:rFonts w:asciiTheme="minorHAnsi" w:hAnsiTheme="minorHAnsi"/>
              </w:rPr>
              <w:t xml:space="preserve">Povezovanje </w:t>
            </w:r>
            <w:r w:rsidR="00F23EA4" w:rsidRPr="002304C7">
              <w:rPr>
                <w:rFonts w:asciiTheme="minorHAnsi" w:hAnsiTheme="minorHAnsi"/>
              </w:rPr>
              <w:t>v</w:t>
            </w:r>
            <w:r w:rsidRPr="002304C7">
              <w:rPr>
                <w:rFonts w:asciiTheme="minorHAnsi" w:hAnsiTheme="minorHAnsi"/>
              </w:rPr>
              <w:t xml:space="preserve"> </w:t>
            </w:r>
            <w:r w:rsidR="00F23EA4" w:rsidRPr="002304C7">
              <w:rPr>
                <w:rFonts w:asciiTheme="minorHAnsi" w:hAnsiTheme="minorHAnsi"/>
              </w:rPr>
              <w:t xml:space="preserve">podatkovne centre </w:t>
            </w:r>
            <w:r w:rsidRPr="002304C7">
              <w:rPr>
                <w:rFonts w:asciiTheme="minorHAnsi" w:hAnsiTheme="minorHAnsi"/>
              </w:rPr>
              <w:t>videokonferenčn</w:t>
            </w:r>
            <w:r w:rsidR="00F23EA4" w:rsidRPr="002304C7">
              <w:rPr>
                <w:rFonts w:asciiTheme="minorHAnsi" w:hAnsiTheme="minorHAnsi"/>
              </w:rPr>
              <w:t>e</w:t>
            </w:r>
            <w:r w:rsidRPr="002304C7">
              <w:rPr>
                <w:rFonts w:asciiTheme="minorHAnsi" w:hAnsiTheme="minorHAnsi"/>
              </w:rPr>
              <w:t xml:space="preserve"> platform</w:t>
            </w:r>
            <w:r w:rsidR="00F23EA4" w:rsidRPr="002304C7">
              <w:rPr>
                <w:rFonts w:asciiTheme="minorHAnsi" w:hAnsiTheme="minorHAnsi"/>
              </w:rPr>
              <w:t>e, ki niso v Evropski uniji je sprejemljivo samo v primeru udeležencev seje kjer je zaradi zagotavljanja boljše kakovosti bolj smotrno izvesti povezavo proti lokalni instanci videokonferenčne platforme</w:t>
            </w:r>
          </w:p>
          <w:p w14:paraId="6A30E3C1" w14:textId="77777777" w:rsidR="004B7BA1" w:rsidRPr="002304C7" w:rsidRDefault="004B7BA1" w:rsidP="009809AE">
            <w:pPr>
              <w:pStyle w:val="Bullets1"/>
              <w:spacing w:after="0"/>
              <w:rPr>
                <w:rFonts w:asciiTheme="minorHAnsi" w:hAnsiTheme="minorHAnsi"/>
              </w:rPr>
            </w:pPr>
            <w:r w:rsidRPr="002304C7">
              <w:rPr>
                <w:rFonts w:asciiTheme="minorHAnsi" w:hAnsiTheme="minorHAnsi"/>
              </w:rPr>
              <w:t xml:space="preserve">Videokonferenčna platforma mora omogočati </w:t>
            </w:r>
            <w:r w:rsidR="00B01E46" w:rsidRPr="002304C7">
              <w:rPr>
                <w:rFonts w:asciiTheme="minorHAnsi" w:hAnsiTheme="minorHAnsi"/>
              </w:rPr>
              <w:t xml:space="preserve">varno </w:t>
            </w:r>
            <w:r w:rsidRPr="002304C7">
              <w:rPr>
                <w:rFonts w:asciiTheme="minorHAnsi" w:hAnsiTheme="minorHAnsi"/>
              </w:rPr>
              <w:t>povezovanje v seje z videokonferenčnimi sistemi</w:t>
            </w:r>
            <w:r w:rsidR="00B01E46" w:rsidRPr="002304C7">
              <w:rPr>
                <w:rFonts w:asciiTheme="minorHAnsi" w:hAnsiTheme="minorHAnsi"/>
              </w:rPr>
              <w:t xml:space="preserve"> kompatibilnimi s protokoli SIP in H.323</w:t>
            </w:r>
          </w:p>
          <w:p w14:paraId="709E4903" w14:textId="77777777" w:rsidR="00E27583" w:rsidRPr="002304C7" w:rsidRDefault="00E27583" w:rsidP="009809AE">
            <w:pPr>
              <w:pStyle w:val="Bullets1"/>
              <w:spacing w:after="0"/>
              <w:rPr>
                <w:rFonts w:asciiTheme="minorHAnsi" w:hAnsiTheme="minorHAnsi"/>
              </w:rPr>
            </w:pPr>
            <w:r w:rsidRPr="002304C7">
              <w:rPr>
                <w:rFonts w:asciiTheme="minorHAnsi" w:hAnsiTheme="minorHAnsi"/>
              </w:rPr>
              <w:t xml:space="preserve">Videokonferenčna platforma mora enoznačno </w:t>
            </w:r>
            <w:r w:rsidR="000D405B" w:rsidRPr="002304C7">
              <w:rPr>
                <w:rFonts w:asciiTheme="minorHAnsi" w:hAnsiTheme="minorHAnsi"/>
              </w:rPr>
              <w:t xml:space="preserve">in jasno </w:t>
            </w:r>
            <w:r w:rsidRPr="002304C7">
              <w:rPr>
                <w:rFonts w:asciiTheme="minorHAnsi" w:hAnsiTheme="minorHAnsi"/>
              </w:rPr>
              <w:t>vsakemu uporabniku pokazati, da se je v sejo povezal z varno in šifrirano povezavo</w:t>
            </w:r>
          </w:p>
          <w:p w14:paraId="0363F97F" w14:textId="77777777" w:rsidR="00E27583" w:rsidRPr="002304C7" w:rsidRDefault="00E27583" w:rsidP="009809AE">
            <w:pPr>
              <w:pStyle w:val="Bullets1"/>
              <w:spacing w:after="0"/>
              <w:rPr>
                <w:rFonts w:asciiTheme="minorHAnsi" w:hAnsiTheme="minorHAnsi"/>
              </w:rPr>
            </w:pPr>
            <w:r w:rsidRPr="002304C7">
              <w:rPr>
                <w:rFonts w:asciiTheme="minorHAnsi" w:hAnsiTheme="minorHAnsi"/>
              </w:rPr>
              <w:t xml:space="preserve">Videokonferenčna platforma mora enoznačno </w:t>
            </w:r>
            <w:r w:rsidR="000D405B" w:rsidRPr="002304C7">
              <w:rPr>
                <w:rFonts w:asciiTheme="minorHAnsi" w:hAnsiTheme="minorHAnsi"/>
              </w:rPr>
              <w:t xml:space="preserve">in jasno na </w:t>
            </w:r>
            <w:r w:rsidRPr="002304C7">
              <w:rPr>
                <w:rFonts w:asciiTheme="minorHAnsi" w:hAnsiTheme="minorHAnsi"/>
              </w:rPr>
              <w:t>videokonferenčnem sistemu p</w:t>
            </w:r>
            <w:r w:rsidR="000D405B" w:rsidRPr="002304C7">
              <w:rPr>
                <w:rFonts w:asciiTheme="minorHAnsi" w:hAnsiTheme="minorHAnsi"/>
              </w:rPr>
              <w:t>ri</w:t>
            </w:r>
            <w:r w:rsidRPr="002304C7">
              <w:rPr>
                <w:rFonts w:asciiTheme="minorHAnsi" w:hAnsiTheme="minorHAnsi"/>
              </w:rPr>
              <w:t>kazati, da se je v sejo povezal z varno in šifrirano povezavo</w:t>
            </w:r>
          </w:p>
          <w:p w14:paraId="2D6724ED" w14:textId="77777777" w:rsidR="00B01E46" w:rsidRPr="002304C7" w:rsidRDefault="00B01E46" w:rsidP="009809AE">
            <w:pPr>
              <w:pStyle w:val="Bullets1"/>
              <w:spacing w:after="0"/>
              <w:rPr>
                <w:rFonts w:asciiTheme="minorHAnsi" w:hAnsiTheme="minorHAnsi"/>
              </w:rPr>
            </w:pPr>
            <w:r w:rsidRPr="002304C7">
              <w:rPr>
                <w:rFonts w:asciiTheme="minorHAnsi" w:hAnsiTheme="minorHAnsi"/>
              </w:rPr>
              <w:t>Videokonferenčna platforma mora za vsako sejo generirati SIP ali H.323 klicni naslov kot tudi IP naslov, ki se bodo uporabljali za povezovanje v seje iz videokonferenčnih sistemov</w:t>
            </w:r>
          </w:p>
          <w:p w14:paraId="69005CE1" w14:textId="77777777" w:rsidR="00B01E46" w:rsidRPr="002304C7" w:rsidRDefault="00B01E46" w:rsidP="009809AE">
            <w:pPr>
              <w:pStyle w:val="Bullets1"/>
              <w:spacing w:after="0"/>
              <w:rPr>
                <w:rFonts w:asciiTheme="minorHAnsi" w:hAnsiTheme="minorHAnsi"/>
              </w:rPr>
            </w:pPr>
            <w:r w:rsidRPr="002304C7">
              <w:rPr>
                <w:rFonts w:asciiTheme="minorHAnsi" w:hAnsiTheme="minorHAnsi"/>
              </w:rPr>
              <w:t xml:space="preserve">Videokonferenčna platforma mora omogočati najmanj </w:t>
            </w:r>
            <w:r w:rsidR="00A91FF9">
              <w:rPr>
                <w:rFonts w:asciiTheme="minorHAnsi" w:hAnsiTheme="minorHAnsi"/>
              </w:rPr>
              <w:t>10</w:t>
            </w:r>
            <w:r w:rsidRPr="002304C7">
              <w:rPr>
                <w:rFonts w:asciiTheme="minorHAnsi" w:hAnsiTheme="minorHAnsi"/>
              </w:rPr>
              <w:t xml:space="preserve">00 udeležencev v eni seji od tega najmanj </w:t>
            </w:r>
            <w:r w:rsidR="00A91FF9">
              <w:rPr>
                <w:rFonts w:asciiTheme="minorHAnsi" w:hAnsiTheme="minorHAnsi"/>
              </w:rPr>
              <w:t>200</w:t>
            </w:r>
            <w:r w:rsidR="00A91FF9" w:rsidRPr="002304C7">
              <w:rPr>
                <w:rFonts w:asciiTheme="minorHAnsi" w:hAnsiTheme="minorHAnsi"/>
              </w:rPr>
              <w:t xml:space="preserve"> </w:t>
            </w:r>
            <w:r w:rsidRPr="002304C7">
              <w:rPr>
                <w:rFonts w:asciiTheme="minorHAnsi" w:hAnsiTheme="minorHAnsi"/>
              </w:rPr>
              <w:t>videokonferenčnih sistemov/naprav</w:t>
            </w:r>
          </w:p>
          <w:p w14:paraId="4DF81A33" w14:textId="77777777" w:rsidR="00B01E46" w:rsidRPr="002304C7" w:rsidRDefault="00B01E46" w:rsidP="009809AE">
            <w:pPr>
              <w:pStyle w:val="Bullets1"/>
              <w:spacing w:after="0"/>
              <w:rPr>
                <w:rFonts w:asciiTheme="minorHAnsi" w:hAnsiTheme="minorHAnsi"/>
              </w:rPr>
            </w:pPr>
            <w:r w:rsidRPr="002304C7">
              <w:rPr>
                <w:rFonts w:asciiTheme="minorHAnsi" w:hAnsiTheme="minorHAnsi"/>
              </w:rPr>
              <w:t xml:space="preserve">Videokonferenčna platforma mora za vsako sejo podati opcijo pridružitve v avdio povezavo seje </w:t>
            </w:r>
            <w:r w:rsidR="00350EDB" w:rsidRPr="002304C7">
              <w:rPr>
                <w:rFonts w:asciiTheme="minorHAnsi" w:hAnsiTheme="minorHAnsi"/>
              </w:rPr>
              <w:t xml:space="preserve">s klicem na </w:t>
            </w:r>
            <w:r w:rsidRPr="002304C7">
              <w:rPr>
                <w:rFonts w:asciiTheme="minorHAnsi" w:hAnsiTheme="minorHAnsi"/>
              </w:rPr>
              <w:t>telefonsk</w:t>
            </w:r>
            <w:r w:rsidR="00350EDB" w:rsidRPr="002304C7">
              <w:rPr>
                <w:rFonts w:asciiTheme="minorHAnsi" w:hAnsiTheme="minorHAnsi"/>
              </w:rPr>
              <w:t>o</w:t>
            </w:r>
            <w:r w:rsidRPr="002304C7">
              <w:rPr>
                <w:rFonts w:asciiTheme="minorHAnsi" w:hAnsiTheme="minorHAnsi"/>
              </w:rPr>
              <w:t xml:space="preserve"> številk</w:t>
            </w:r>
            <w:r w:rsidR="00350EDB" w:rsidRPr="002304C7">
              <w:rPr>
                <w:rFonts w:asciiTheme="minorHAnsi" w:hAnsiTheme="minorHAnsi"/>
              </w:rPr>
              <w:t>o</w:t>
            </w:r>
            <w:r w:rsidRPr="002304C7">
              <w:rPr>
                <w:rFonts w:asciiTheme="minorHAnsi" w:hAnsiTheme="minorHAnsi"/>
              </w:rPr>
              <w:t xml:space="preserve"> </w:t>
            </w:r>
            <w:r w:rsidR="0047092A" w:rsidRPr="002304C7">
              <w:rPr>
                <w:rFonts w:asciiTheme="minorHAnsi" w:hAnsiTheme="minorHAnsi"/>
              </w:rPr>
              <w:t xml:space="preserve">javnega telefonskega omrežja </w:t>
            </w:r>
            <w:r w:rsidR="00350EDB" w:rsidRPr="002304C7">
              <w:rPr>
                <w:rFonts w:asciiTheme="minorHAnsi" w:hAnsiTheme="minorHAnsi"/>
              </w:rPr>
              <w:t xml:space="preserve">tako da </w:t>
            </w:r>
            <w:r w:rsidRPr="002304C7">
              <w:rPr>
                <w:rFonts w:asciiTheme="minorHAnsi" w:hAnsiTheme="minorHAnsi"/>
              </w:rPr>
              <w:t>s</w:t>
            </w:r>
            <w:r w:rsidR="00350EDB" w:rsidRPr="002304C7">
              <w:rPr>
                <w:rFonts w:asciiTheme="minorHAnsi" w:hAnsiTheme="minorHAnsi"/>
              </w:rPr>
              <w:t>e</w:t>
            </w:r>
            <w:r w:rsidRPr="002304C7">
              <w:rPr>
                <w:rFonts w:asciiTheme="minorHAnsi" w:hAnsiTheme="minorHAnsi"/>
              </w:rPr>
              <w:t xml:space="preserve"> </w:t>
            </w:r>
            <w:r w:rsidR="00350EDB" w:rsidRPr="002304C7">
              <w:rPr>
                <w:rFonts w:asciiTheme="minorHAnsi" w:hAnsiTheme="minorHAnsi"/>
              </w:rPr>
              <w:t>kliče</w:t>
            </w:r>
            <w:r w:rsidRPr="002304C7">
              <w:rPr>
                <w:rFonts w:asciiTheme="minorHAnsi" w:hAnsiTheme="minorHAnsi"/>
              </w:rPr>
              <w:t xml:space="preserve"> slovensk</w:t>
            </w:r>
            <w:r w:rsidR="00350EDB" w:rsidRPr="002304C7">
              <w:rPr>
                <w:rFonts w:asciiTheme="minorHAnsi" w:hAnsiTheme="minorHAnsi"/>
              </w:rPr>
              <w:t>a</w:t>
            </w:r>
            <w:r w:rsidRPr="002304C7">
              <w:rPr>
                <w:rFonts w:asciiTheme="minorHAnsi" w:hAnsiTheme="minorHAnsi"/>
              </w:rPr>
              <w:t xml:space="preserve"> telefonsk</w:t>
            </w:r>
            <w:r w:rsidR="00350EDB" w:rsidRPr="002304C7">
              <w:rPr>
                <w:rFonts w:asciiTheme="minorHAnsi" w:hAnsiTheme="minorHAnsi"/>
              </w:rPr>
              <w:t>a</w:t>
            </w:r>
            <w:r w:rsidRPr="002304C7">
              <w:rPr>
                <w:rFonts w:asciiTheme="minorHAnsi" w:hAnsiTheme="minorHAnsi"/>
              </w:rPr>
              <w:t xml:space="preserve"> številk</w:t>
            </w:r>
            <w:r w:rsidR="00350EDB" w:rsidRPr="002304C7">
              <w:rPr>
                <w:rFonts w:asciiTheme="minorHAnsi" w:hAnsiTheme="minorHAnsi"/>
              </w:rPr>
              <w:t>a</w:t>
            </w:r>
          </w:p>
          <w:p w14:paraId="4211F709" w14:textId="77777777" w:rsidR="00B01E46" w:rsidRPr="002304C7" w:rsidRDefault="00B01E46" w:rsidP="009809AE">
            <w:pPr>
              <w:pStyle w:val="Bullets1"/>
              <w:spacing w:after="0"/>
              <w:rPr>
                <w:rFonts w:asciiTheme="minorHAnsi" w:hAnsiTheme="minorHAnsi"/>
              </w:rPr>
            </w:pPr>
            <w:r w:rsidRPr="002304C7">
              <w:rPr>
                <w:rFonts w:asciiTheme="minorHAnsi" w:hAnsiTheme="minorHAnsi"/>
              </w:rPr>
              <w:t xml:space="preserve">Videokonferenčna platforma mora za vsako sejo podati opcijo pridružitve v avdio povezavo seje </w:t>
            </w:r>
            <w:r w:rsidR="00350EDB" w:rsidRPr="002304C7">
              <w:rPr>
                <w:rFonts w:asciiTheme="minorHAnsi" w:hAnsiTheme="minorHAnsi"/>
              </w:rPr>
              <w:t>s klicem</w:t>
            </w:r>
            <w:r w:rsidRPr="002304C7">
              <w:rPr>
                <w:rFonts w:asciiTheme="minorHAnsi" w:hAnsiTheme="minorHAnsi"/>
              </w:rPr>
              <w:t xml:space="preserve"> </w:t>
            </w:r>
            <w:r w:rsidR="00350EDB" w:rsidRPr="002304C7">
              <w:rPr>
                <w:rFonts w:asciiTheme="minorHAnsi" w:hAnsiTheme="minorHAnsi"/>
              </w:rPr>
              <w:t xml:space="preserve">na </w:t>
            </w:r>
            <w:r w:rsidRPr="002304C7">
              <w:rPr>
                <w:rFonts w:asciiTheme="minorHAnsi" w:hAnsiTheme="minorHAnsi"/>
              </w:rPr>
              <w:t>telefonsk</w:t>
            </w:r>
            <w:r w:rsidR="00350EDB" w:rsidRPr="002304C7">
              <w:rPr>
                <w:rFonts w:asciiTheme="minorHAnsi" w:hAnsiTheme="minorHAnsi"/>
              </w:rPr>
              <w:t>o</w:t>
            </w:r>
            <w:r w:rsidRPr="002304C7">
              <w:rPr>
                <w:rFonts w:asciiTheme="minorHAnsi" w:hAnsiTheme="minorHAnsi"/>
              </w:rPr>
              <w:t xml:space="preserve"> številk</w:t>
            </w:r>
            <w:r w:rsidR="00350EDB" w:rsidRPr="002304C7">
              <w:rPr>
                <w:rFonts w:asciiTheme="minorHAnsi" w:hAnsiTheme="minorHAnsi"/>
              </w:rPr>
              <w:t>o</w:t>
            </w:r>
            <w:r w:rsidRPr="002304C7">
              <w:rPr>
                <w:rFonts w:asciiTheme="minorHAnsi" w:hAnsiTheme="minorHAnsi"/>
              </w:rPr>
              <w:t xml:space="preserve"> </w:t>
            </w:r>
            <w:r w:rsidR="0047092A" w:rsidRPr="002304C7">
              <w:rPr>
                <w:rFonts w:asciiTheme="minorHAnsi" w:hAnsiTheme="minorHAnsi"/>
              </w:rPr>
              <w:t xml:space="preserve">mednarodnega javnega telefonskega omrežja </w:t>
            </w:r>
            <w:r w:rsidR="00350EDB" w:rsidRPr="002304C7">
              <w:rPr>
                <w:rFonts w:asciiTheme="minorHAnsi" w:hAnsiTheme="minorHAnsi"/>
              </w:rPr>
              <w:t>tako da se</w:t>
            </w:r>
            <w:r w:rsidRPr="002304C7">
              <w:rPr>
                <w:rFonts w:asciiTheme="minorHAnsi" w:hAnsiTheme="minorHAnsi"/>
              </w:rPr>
              <w:t xml:space="preserve"> kli</w:t>
            </w:r>
            <w:r w:rsidR="00350EDB" w:rsidRPr="002304C7">
              <w:rPr>
                <w:rFonts w:asciiTheme="minorHAnsi" w:hAnsiTheme="minorHAnsi"/>
              </w:rPr>
              <w:t>če</w:t>
            </w:r>
            <w:r w:rsidRPr="002304C7">
              <w:rPr>
                <w:rFonts w:asciiTheme="minorHAnsi" w:hAnsiTheme="minorHAnsi"/>
              </w:rPr>
              <w:t xml:space="preserve"> na </w:t>
            </w:r>
            <w:r w:rsidR="000777BC" w:rsidRPr="002304C7">
              <w:rPr>
                <w:rFonts w:asciiTheme="minorHAnsi" w:hAnsiTheme="minorHAnsi"/>
              </w:rPr>
              <w:t>lokalno evropsko</w:t>
            </w:r>
            <w:r w:rsidRPr="002304C7">
              <w:rPr>
                <w:rFonts w:asciiTheme="minorHAnsi" w:hAnsiTheme="minorHAnsi"/>
              </w:rPr>
              <w:t xml:space="preserve"> telefonsko številko</w:t>
            </w:r>
            <w:r w:rsidR="000777BC" w:rsidRPr="002304C7">
              <w:rPr>
                <w:rFonts w:asciiTheme="minorHAnsi" w:hAnsiTheme="minorHAnsi"/>
              </w:rPr>
              <w:t xml:space="preserve"> </w:t>
            </w:r>
            <w:r w:rsidR="00350EDB" w:rsidRPr="002304C7">
              <w:rPr>
                <w:rFonts w:asciiTheme="minorHAnsi" w:hAnsiTheme="minorHAnsi"/>
              </w:rPr>
              <w:t xml:space="preserve">najmanj </w:t>
            </w:r>
            <w:r w:rsidR="000777BC" w:rsidRPr="002304C7">
              <w:rPr>
                <w:rFonts w:asciiTheme="minorHAnsi" w:hAnsiTheme="minorHAnsi"/>
              </w:rPr>
              <w:t>za vsako državo iz seznama držav</w:t>
            </w:r>
            <w:r w:rsidR="00A50F8E" w:rsidRPr="002304C7">
              <w:rPr>
                <w:rFonts w:asciiTheme="minorHAnsi" w:hAnsiTheme="minorHAnsi"/>
              </w:rPr>
              <w:t xml:space="preserve"> EU</w:t>
            </w:r>
          </w:p>
          <w:p w14:paraId="463EEC4F" w14:textId="77777777" w:rsidR="00205861" w:rsidRPr="002304C7" w:rsidRDefault="00205861" w:rsidP="009809AE">
            <w:pPr>
              <w:pStyle w:val="Bullets1"/>
              <w:numPr>
                <w:ilvl w:val="0"/>
                <w:numId w:val="0"/>
              </w:numPr>
              <w:spacing w:after="0"/>
              <w:ind w:left="426"/>
              <w:rPr>
                <w:rFonts w:asciiTheme="minorHAnsi" w:hAnsiTheme="minorHAnsi"/>
              </w:rPr>
            </w:pPr>
          </w:p>
        </w:tc>
      </w:tr>
      <w:tr w:rsidR="005471AF" w:rsidRPr="002304C7" w14:paraId="02E6CD19" w14:textId="77777777" w:rsidTr="00A64B32">
        <w:tc>
          <w:tcPr>
            <w:tcW w:w="3034" w:type="dxa"/>
          </w:tcPr>
          <w:p w14:paraId="4F523F7B" w14:textId="7A93CC04" w:rsidR="005471AF" w:rsidRPr="002304C7" w:rsidRDefault="005471AF" w:rsidP="00931ED4">
            <w:pPr>
              <w:spacing w:after="0"/>
              <w:rPr>
                <w:rFonts w:asciiTheme="minorHAnsi" w:hAnsiTheme="minorHAnsi"/>
              </w:rPr>
            </w:pPr>
            <w:r w:rsidRPr="002304C7">
              <w:rPr>
                <w:rFonts w:asciiTheme="minorHAnsi" w:hAnsiTheme="minorHAnsi"/>
              </w:rPr>
              <w:t>Povezovanje</w:t>
            </w:r>
            <w:r w:rsidR="00931ED4">
              <w:rPr>
                <w:rFonts w:asciiTheme="minorHAnsi" w:hAnsiTheme="minorHAnsi"/>
              </w:rPr>
              <w:t xml:space="preserve"> </w:t>
            </w:r>
            <w:r w:rsidRPr="002304C7">
              <w:rPr>
                <w:rFonts w:asciiTheme="minorHAnsi" w:hAnsiTheme="minorHAnsi"/>
              </w:rPr>
              <w:t>na videokonferenčno platformo z videokonferenčnimi sistemi</w:t>
            </w:r>
          </w:p>
        </w:tc>
        <w:tc>
          <w:tcPr>
            <w:tcW w:w="6594" w:type="dxa"/>
          </w:tcPr>
          <w:p w14:paraId="215A3D5C" w14:textId="77777777" w:rsidR="005471AF" w:rsidRPr="002304C7" w:rsidRDefault="00734068" w:rsidP="009809AE">
            <w:pPr>
              <w:pStyle w:val="Bullets1"/>
              <w:spacing w:after="0"/>
              <w:rPr>
                <w:rFonts w:asciiTheme="minorHAnsi" w:hAnsiTheme="minorHAnsi"/>
              </w:rPr>
            </w:pPr>
            <w:r w:rsidRPr="002304C7">
              <w:rPr>
                <w:rFonts w:asciiTheme="minorHAnsi" w:hAnsiTheme="minorHAnsi"/>
              </w:rPr>
              <w:t xml:space="preserve">Videokonferenčna platforma mora vsakemu pridruženemu videokonferenčnemu sistemu podati opcije nastavitve zaslonskega prikaza </w:t>
            </w:r>
            <w:r w:rsidR="00350EDB" w:rsidRPr="002304C7">
              <w:rPr>
                <w:rFonts w:asciiTheme="minorHAnsi" w:hAnsiTheme="minorHAnsi"/>
              </w:rPr>
              <w:t xml:space="preserve">udeležencev </w:t>
            </w:r>
            <w:r w:rsidRPr="002304C7">
              <w:rPr>
                <w:rFonts w:asciiTheme="minorHAnsi" w:hAnsiTheme="minorHAnsi"/>
              </w:rPr>
              <w:t>pri sejah z več udeleženci</w:t>
            </w:r>
          </w:p>
          <w:p w14:paraId="1DF0A693" w14:textId="77777777" w:rsidR="00A64255" w:rsidRPr="002304C7" w:rsidRDefault="00A64255" w:rsidP="009809AE">
            <w:pPr>
              <w:pStyle w:val="Bullets1"/>
              <w:spacing w:after="0"/>
              <w:rPr>
                <w:rFonts w:asciiTheme="minorHAnsi" w:hAnsiTheme="minorHAnsi"/>
              </w:rPr>
            </w:pPr>
            <w:r w:rsidRPr="002304C7">
              <w:rPr>
                <w:rFonts w:asciiTheme="minorHAnsi" w:hAnsiTheme="minorHAnsi"/>
              </w:rPr>
              <w:t xml:space="preserve">Videokonferenčna platforma mora vsakemu pridruženemu videokonferenčnemu sistemu podati </w:t>
            </w:r>
            <w:r w:rsidR="00042993" w:rsidRPr="002304C7">
              <w:rPr>
                <w:rFonts w:asciiTheme="minorHAnsi" w:hAnsiTheme="minorHAnsi"/>
              </w:rPr>
              <w:t xml:space="preserve">hkratni </w:t>
            </w:r>
            <w:r w:rsidRPr="002304C7">
              <w:rPr>
                <w:rFonts w:asciiTheme="minorHAnsi" w:hAnsiTheme="minorHAnsi"/>
              </w:rPr>
              <w:t xml:space="preserve">prikaz najmanj 25 udeležencev </w:t>
            </w:r>
            <w:r w:rsidR="0047092A" w:rsidRPr="002304C7">
              <w:rPr>
                <w:rFonts w:asciiTheme="minorHAnsi" w:hAnsiTheme="minorHAnsi"/>
              </w:rPr>
              <w:t>v</w:t>
            </w:r>
            <w:r w:rsidRPr="002304C7">
              <w:rPr>
                <w:rFonts w:asciiTheme="minorHAnsi" w:hAnsiTheme="minorHAnsi"/>
              </w:rPr>
              <w:t xml:space="preserve"> </w:t>
            </w:r>
            <w:r w:rsidR="00042993" w:rsidRPr="002304C7">
              <w:rPr>
                <w:rFonts w:asciiTheme="minorHAnsi" w:hAnsiTheme="minorHAnsi"/>
              </w:rPr>
              <w:t>oknih</w:t>
            </w:r>
            <w:r w:rsidR="0047092A" w:rsidRPr="002304C7">
              <w:rPr>
                <w:rFonts w:asciiTheme="minorHAnsi" w:hAnsiTheme="minorHAnsi"/>
              </w:rPr>
              <w:t xml:space="preserve"> </w:t>
            </w:r>
            <w:r w:rsidR="00BB66C6" w:rsidRPr="002304C7">
              <w:rPr>
                <w:rFonts w:asciiTheme="minorHAnsi" w:hAnsiTheme="minorHAnsi"/>
              </w:rPr>
              <w:t xml:space="preserve">na enem zaslonu ali </w:t>
            </w:r>
            <w:r w:rsidR="00D50883">
              <w:rPr>
                <w:rFonts w:asciiTheme="minorHAnsi" w:hAnsiTheme="minorHAnsi"/>
              </w:rPr>
              <w:t xml:space="preserve">nujno </w:t>
            </w:r>
            <w:r w:rsidR="00BB66C6" w:rsidRPr="002304C7">
              <w:rPr>
                <w:rFonts w:asciiTheme="minorHAnsi" w:hAnsiTheme="minorHAnsi"/>
              </w:rPr>
              <w:t>na obeh zaslonih hkrati (če videokonferenčni sistem ima dva zaslona)</w:t>
            </w:r>
          </w:p>
          <w:p w14:paraId="34331910" w14:textId="77777777" w:rsidR="002B5B77" w:rsidRPr="002304C7" w:rsidRDefault="002B5B77" w:rsidP="009809AE">
            <w:pPr>
              <w:pStyle w:val="Bullets1"/>
              <w:spacing w:after="0"/>
              <w:rPr>
                <w:rFonts w:asciiTheme="minorHAnsi" w:hAnsiTheme="minorHAnsi"/>
              </w:rPr>
            </w:pPr>
            <w:r w:rsidRPr="002304C7">
              <w:rPr>
                <w:rFonts w:asciiTheme="minorHAnsi" w:hAnsiTheme="minorHAnsi"/>
              </w:rPr>
              <w:t xml:space="preserve">Videokonferenčna platforma mora vsakemu pridruženemu videokonferenčnemu sistemu </w:t>
            </w:r>
            <w:r w:rsidR="00CE57B0" w:rsidRPr="002304C7">
              <w:rPr>
                <w:rFonts w:asciiTheme="minorHAnsi" w:hAnsiTheme="minorHAnsi"/>
              </w:rPr>
              <w:t>prikazati</w:t>
            </w:r>
            <w:r w:rsidRPr="002304C7">
              <w:rPr>
                <w:rFonts w:asciiTheme="minorHAnsi" w:hAnsiTheme="minorHAnsi"/>
              </w:rPr>
              <w:t xml:space="preserve"> </w:t>
            </w:r>
            <w:r w:rsidR="002032A7" w:rsidRPr="002304C7">
              <w:rPr>
                <w:rFonts w:asciiTheme="minorHAnsi" w:hAnsiTheme="minorHAnsi"/>
              </w:rPr>
              <w:t>video slik</w:t>
            </w:r>
            <w:r w:rsidR="00CE57B0" w:rsidRPr="002304C7">
              <w:rPr>
                <w:rFonts w:asciiTheme="minorHAnsi" w:hAnsiTheme="minorHAnsi"/>
              </w:rPr>
              <w:t>e</w:t>
            </w:r>
            <w:r w:rsidRPr="002304C7">
              <w:rPr>
                <w:rFonts w:asciiTheme="minorHAnsi" w:hAnsiTheme="minorHAnsi"/>
              </w:rPr>
              <w:t xml:space="preserve"> udeležencev na primarnem in tudi na sekundarnem zaslonu </w:t>
            </w:r>
            <w:r w:rsidR="002032A7" w:rsidRPr="002304C7">
              <w:rPr>
                <w:rFonts w:asciiTheme="minorHAnsi" w:hAnsiTheme="minorHAnsi"/>
              </w:rPr>
              <w:t xml:space="preserve">v primeru, da </w:t>
            </w:r>
            <w:r w:rsidRPr="002304C7">
              <w:rPr>
                <w:rFonts w:asciiTheme="minorHAnsi" w:hAnsiTheme="minorHAnsi"/>
              </w:rPr>
              <w:t>ga videokonferenčni sistem vsebuje</w:t>
            </w:r>
          </w:p>
          <w:p w14:paraId="2755557A" w14:textId="77777777" w:rsidR="002032A7" w:rsidRPr="002304C7" w:rsidRDefault="00CE57B0" w:rsidP="009809AE">
            <w:pPr>
              <w:pStyle w:val="Bullets1"/>
              <w:spacing w:after="0"/>
              <w:rPr>
                <w:rFonts w:asciiTheme="minorHAnsi" w:hAnsiTheme="minorHAnsi"/>
              </w:rPr>
            </w:pPr>
            <w:r w:rsidRPr="002304C7">
              <w:rPr>
                <w:rFonts w:asciiTheme="minorHAnsi" w:hAnsiTheme="minorHAnsi"/>
              </w:rPr>
              <w:lastRenderedPageBreak/>
              <w:t>Videokonferenčna platforma mora vsakemu pridruženemu videokonferenčnemu sistemu podati seznam vseh udeležencev seje</w:t>
            </w:r>
            <w:r w:rsidR="00D16131" w:rsidRPr="002304C7">
              <w:rPr>
                <w:rFonts w:asciiTheme="minorHAnsi" w:hAnsiTheme="minorHAnsi"/>
              </w:rPr>
              <w:t>,</w:t>
            </w:r>
            <w:r w:rsidRPr="002304C7">
              <w:rPr>
                <w:rFonts w:asciiTheme="minorHAnsi" w:hAnsiTheme="minorHAnsi"/>
              </w:rPr>
              <w:t xml:space="preserve"> kater</w:t>
            </w:r>
            <w:r w:rsidR="009C737C" w:rsidRPr="002304C7">
              <w:rPr>
                <w:rFonts w:asciiTheme="minorHAnsi" w:hAnsiTheme="minorHAnsi"/>
              </w:rPr>
              <w:t>i</w:t>
            </w:r>
            <w:r w:rsidRPr="002304C7">
              <w:rPr>
                <w:rFonts w:asciiTheme="minorHAnsi" w:hAnsiTheme="minorHAnsi"/>
              </w:rPr>
              <w:t xml:space="preserve"> se je videokonferenčni sistem </w:t>
            </w:r>
            <w:r w:rsidR="009C737C" w:rsidRPr="002304C7">
              <w:rPr>
                <w:rFonts w:asciiTheme="minorHAnsi" w:hAnsiTheme="minorHAnsi"/>
              </w:rPr>
              <w:t>pridružil</w:t>
            </w:r>
          </w:p>
          <w:p w14:paraId="0FBCFAEC" w14:textId="77777777" w:rsidR="0093765A" w:rsidRPr="002304C7" w:rsidRDefault="0093765A" w:rsidP="009809AE">
            <w:pPr>
              <w:pStyle w:val="Bullets1"/>
              <w:spacing w:after="0"/>
              <w:rPr>
                <w:rFonts w:asciiTheme="minorHAnsi" w:hAnsiTheme="minorHAnsi"/>
              </w:rPr>
            </w:pPr>
            <w:r w:rsidRPr="002304C7">
              <w:rPr>
                <w:rFonts w:asciiTheme="minorHAnsi" w:hAnsiTheme="minorHAnsi"/>
              </w:rPr>
              <w:t xml:space="preserve">Videokonferenčna platforma mora </w:t>
            </w:r>
            <w:r w:rsidR="00487D54" w:rsidRPr="002304C7">
              <w:rPr>
                <w:rFonts w:asciiTheme="minorHAnsi" w:hAnsiTheme="minorHAnsi"/>
              </w:rPr>
              <w:t>omogočati deljenje vsebin oziroma prezentacije iz videokonferenčnih sistemov</w:t>
            </w:r>
            <w:r w:rsidR="00042993" w:rsidRPr="002304C7">
              <w:rPr>
                <w:rFonts w:asciiTheme="minorHAnsi" w:hAnsiTheme="minorHAnsi"/>
              </w:rPr>
              <w:t xml:space="preserve"> in proti videokonferenčnim sistemom</w:t>
            </w:r>
          </w:p>
          <w:p w14:paraId="5FF2DBCA" w14:textId="77777777" w:rsidR="002B5E33" w:rsidRPr="002304C7" w:rsidRDefault="002B5E33" w:rsidP="009809AE">
            <w:pPr>
              <w:pStyle w:val="Bullets1"/>
              <w:spacing w:after="0"/>
              <w:rPr>
                <w:rFonts w:asciiTheme="minorHAnsi" w:hAnsiTheme="minorHAnsi"/>
              </w:rPr>
            </w:pPr>
            <w:r w:rsidRPr="002304C7">
              <w:rPr>
                <w:rFonts w:asciiTheme="minorHAnsi" w:hAnsiTheme="minorHAnsi"/>
              </w:rPr>
              <w:t xml:space="preserve">Videokonferenčna platforma mora omogočati </w:t>
            </w:r>
            <w:r w:rsidR="00042993" w:rsidRPr="002304C7">
              <w:rPr>
                <w:rFonts w:asciiTheme="minorHAnsi" w:hAnsiTheme="minorHAnsi"/>
              </w:rPr>
              <w:t xml:space="preserve">video </w:t>
            </w:r>
            <w:r w:rsidRPr="002304C7">
              <w:rPr>
                <w:rFonts w:asciiTheme="minorHAnsi" w:hAnsiTheme="minorHAnsi"/>
              </w:rPr>
              <w:t xml:space="preserve">povezave kakovosti vsaj 1080p pri 30fps </w:t>
            </w:r>
            <w:r w:rsidR="00A64255" w:rsidRPr="002304C7">
              <w:rPr>
                <w:rFonts w:asciiTheme="minorHAnsi" w:hAnsiTheme="minorHAnsi"/>
              </w:rPr>
              <w:t xml:space="preserve">za videokonferenčne </w:t>
            </w:r>
            <w:r w:rsidRPr="002304C7">
              <w:rPr>
                <w:rFonts w:asciiTheme="minorHAnsi" w:hAnsiTheme="minorHAnsi"/>
              </w:rPr>
              <w:t>sistem</w:t>
            </w:r>
            <w:r w:rsidR="00A64255" w:rsidRPr="002304C7">
              <w:rPr>
                <w:rFonts w:asciiTheme="minorHAnsi" w:hAnsiTheme="minorHAnsi"/>
              </w:rPr>
              <w:t>e</w:t>
            </w:r>
          </w:p>
        </w:tc>
      </w:tr>
      <w:tr w:rsidR="005E6868" w:rsidRPr="002304C7" w14:paraId="6F918BE6" w14:textId="77777777" w:rsidTr="00A64B32">
        <w:tc>
          <w:tcPr>
            <w:tcW w:w="3034" w:type="dxa"/>
          </w:tcPr>
          <w:p w14:paraId="6B56DD18" w14:textId="66793D61" w:rsidR="005E6868" w:rsidRPr="002304C7" w:rsidRDefault="005E6868" w:rsidP="005D6173">
            <w:pPr>
              <w:spacing w:after="0"/>
              <w:rPr>
                <w:rFonts w:asciiTheme="minorHAnsi" w:hAnsiTheme="minorHAnsi"/>
              </w:rPr>
            </w:pPr>
            <w:r w:rsidRPr="002304C7">
              <w:rPr>
                <w:rFonts w:asciiTheme="minorHAnsi" w:hAnsiTheme="minorHAnsi"/>
              </w:rPr>
              <w:lastRenderedPageBreak/>
              <w:t>Videokonferenčn</w:t>
            </w:r>
            <w:r w:rsidR="00584E25" w:rsidRPr="002304C7">
              <w:rPr>
                <w:rFonts w:asciiTheme="minorHAnsi" w:hAnsiTheme="minorHAnsi"/>
              </w:rPr>
              <w:t>a</w:t>
            </w:r>
            <w:r w:rsidRPr="002304C7">
              <w:rPr>
                <w:rFonts w:asciiTheme="minorHAnsi" w:hAnsiTheme="minorHAnsi"/>
              </w:rPr>
              <w:t xml:space="preserve"> </w:t>
            </w:r>
            <w:r w:rsidR="00584E25" w:rsidRPr="002304C7">
              <w:rPr>
                <w:rFonts w:asciiTheme="minorHAnsi" w:hAnsiTheme="minorHAnsi"/>
              </w:rPr>
              <w:t>platforma</w:t>
            </w:r>
            <w:r w:rsidRPr="002304C7">
              <w:rPr>
                <w:rFonts w:asciiTheme="minorHAnsi" w:hAnsiTheme="minorHAnsi"/>
              </w:rPr>
              <w:t xml:space="preserve"> </w:t>
            </w:r>
            <w:r w:rsidR="005D6173">
              <w:rPr>
                <w:rFonts w:asciiTheme="minorHAnsi" w:hAnsiTheme="minorHAnsi"/>
              </w:rPr>
              <w:t>zagotavlja</w:t>
            </w:r>
            <w:r w:rsidRPr="002304C7">
              <w:rPr>
                <w:rFonts w:asciiTheme="minorHAnsi" w:hAnsiTheme="minorHAnsi"/>
              </w:rPr>
              <w:t xml:space="preserve"> delova</w:t>
            </w:r>
            <w:r w:rsidR="005D6173">
              <w:rPr>
                <w:rFonts w:asciiTheme="minorHAnsi" w:hAnsiTheme="minorHAnsi"/>
              </w:rPr>
              <w:t>nje</w:t>
            </w:r>
            <w:r w:rsidRPr="002304C7">
              <w:rPr>
                <w:rFonts w:asciiTheme="minorHAnsi" w:hAnsiTheme="minorHAnsi"/>
              </w:rPr>
              <w:t xml:space="preserve"> na naslednji</w:t>
            </w:r>
            <w:r w:rsidR="00584E25" w:rsidRPr="002304C7">
              <w:rPr>
                <w:rFonts w:asciiTheme="minorHAnsi" w:hAnsiTheme="minorHAnsi"/>
              </w:rPr>
              <w:t xml:space="preserve"> programski opremi</w:t>
            </w:r>
          </w:p>
        </w:tc>
        <w:tc>
          <w:tcPr>
            <w:tcW w:w="6594" w:type="dxa"/>
          </w:tcPr>
          <w:p w14:paraId="7E6CD794" w14:textId="6011BCA7" w:rsidR="005E6868" w:rsidRPr="002304C7" w:rsidRDefault="005E6868" w:rsidP="009809AE">
            <w:pPr>
              <w:pStyle w:val="Bullets1"/>
              <w:spacing w:after="0"/>
              <w:rPr>
                <w:rFonts w:asciiTheme="minorHAnsi" w:hAnsiTheme="minorHAnsi"/>
              </w:rPr>
            </w:pPr>
            <w:r w:rsidRPr="002304C7">
              <w:rPr>
                <w:rFonts w:asciiTheme="minorHAnsi" w:hAnsiTheme="minorHAnsi"/>
              </w:rPr>
              <w:t>Na osebnih računalnikih z operacijskim sistemom Windows 10, macOS in Linux, znotraj spletnih brskalnikov Chrome, Edge in Firefox, brez nameščanja dodatne programske opreme (WebRTC), povsod v zadnjih različicah spletnih brskalnikov in operacijskih sistemov, vsaj pošiljanje slike iz spletne kamere, pošiljanje zvoka iz mikrofona in sprejem slike in zvoka oddaljenih udeležencev</w:t>
            </w:r>
          </w:p>
          <w:p w14:paraId="30975542" w14:textId="56DBEA06" w:rsidR="005E6868" w:rsidRPr="002304C7" w:rsidRDefault="005E6868" w:rsidP="009809AE">
            <w:pPr>
              <w:pStyle w:val="Bullets1"/>
              <w:spacing w:after="0"/>
              <w:rPr>
                <w:rFonts w:asciiTheme="minorHAnsi" w:hAnsiTheme="minorHAnsi"/>
              </w:rPr>
            </w:pPr>
            <w:r w:rsidRPr="002304C7">
              <w:rPr>
                <w:rFonts w:asciiTheme="minorHAnsi" w:hAnsiTheme="minorHAnsi"/>
              </w:rPr>
              <w:t>Na osebnih računalnikih z operacijskim sistemom Windows 10</w:t>
            </w:r>
            <w:r w:rsidR="006C4F85">
              <w:rPr>
                <w:rFonts w:asciiTheme="minorHAnsi" w:hAnsiTheme="minorHAnsi"/>
              </w:rPr>
              <w:t>,</w:t>
            </w:r>
            <w:r w:rsidRPr="002304C7">
              <w:rPr>
                <w:rFonts w:asciiTheme="minorHAnsi" w:hAnsiTheme="minorHAnsi"/>
              </w:rPr>
              <w:t xml:space="preserve"> macOS</w:t>
            </w:r>
            <w:r w:rsidR="006C4F85">
              <w:rPr>
                <w:rFonts w:asciiTheme="minorHAnsi" w:hAnsiTheme="minorHAnsi"/>
              </w:rPr>
              <w:t xml:space="preserve"> in ChromeOS </w:t>
            </w:r>
            <w:r w:rsidRPr="002304C7">
              <w:rPr>
                <w:rFonts w:asciiTheme="minorHAnsi" w:hAnsiTheme="minorHAnsi"/>
              </w:rPr>
              <w:t>mora imeti videokonferenčni sistem namensko aplikacijo, ki omogoča vsaj pošiljanje slike iz spletne kamere, pošiljanje zvoka iz mikrofona, pošiljanje slike zaslona (celotne slike zaslona, slike aplikacije ali slike brskalnikovega zavihka) in sprejem zvoka, slike iz kamer in slike zaslona (celotne slike zaslona, slike aplikacije ali slike brskalnikovega zavihka) oddaljenih udeležencev</w:t>
            </w:r>
          </w:p>
          <w:p w14:paraId="38AE8EA2" w14:textId="3286D663" w:rsidR="005E6868" w:rsidRPr="002304C7" w:rsidRDefault="005E6868" w:rsidP="009809AE">
            <w:pPr>
              <w:pStyle w:val="Bullets1"/>
              <w:spacing w:after="0"/>
              <w:rPr>
                <w:rFonts w:asciiTheme="minorHAnsi" w:hAnsiTheme="minorHAnsi"/>
              </w:rPr>
            </w:pPr>
            <w:r w:rsidRPr="002304C7">
              <w:rPr>
                <w:rFonts w:asciiTheme="minorHAnsi" w:hAnsiTheme="minorHAnsi"/>
              </w:rPr>
              <w:t>Na osebnih računalnikih z operacijskim sistemom Windows 10, macOS in Linux mora biti mogoče vsaj v brskalniku Chrome, brez nameščanja dodatne programske opreme (WebRTC), v videokonferenco zraven slike iz kamere hkrati pošiljati še sliko iz računalnika, pri čemer lahko uporabnik izbira med pošiljanjem slike celotnega zaslona, slike aplikacije ali slike brskalnikovega zavihka</w:t>
            </w:r>
          </w:p>
          <w:p w14:paraId="1BA2A589" w14:textId="77777777" w:rsidR="005E6868" w:rsidRPr="002304C7" w:rsidRDefault="005E6868" w:rsidP="009809AE">
            <w:pPr>
              <w:pStyle w:val="Bullets1"/>
              <w:spacing w:after="0"/>
              <w:rPr>
                <w:rFonts w:asciiTheme="minorHAnsi" w:hAnsiTheme="minorHAnsi"/>
              </w:rPr>
            </w:pPr>
            <w:r w:rsidRPr="002304C7">
              <w:rPr>
                <w:rFonts w:asciiTheme="minorHAnsi" w:hAnsiTheme="minorHAnsi"/>
              </w:rPr>
              <w:t>Na osebnih računalnikih z operacijskim sistemom Windows 10</w:t>
            </w:r>
            <w:r w:rsidR="006C4F85">
              <w:rPr>
                <w:rFonts w:asciiTheme="minorHAnsi" w:hAnsiTheme="minorHAnsi"/>
              </w:rPr>
              <w:t>,</w:t>
            </w:r>
            <w:r w:rsidRPr="002304C7">
              <w:rPr>
                <w:rFonts w:asciiTheme="minorHAnsi" w:hAnsiTheme="minorHAnsi"/>
              </w:rPr>
              <w:t xml:space="preserve"> macOS </w:t>
            </w:r>
            <w:r w:rsidR="006C4F85">
              <w:rPr>
                <w:rFonts w:asciiTheme="minorHAnsi" w:hAnsiTheme="minorHAnsi"/>
              </w:rPr>
              <w:t xml:space="preserve">in Chrome OS </w:t>
            </w:r>
            <w:r w:rsidRPr="002304C7">
              <w:rPr>
                <w:rFonts w:asciiTheme="minorHAnsi" w:hAnsiTheme="minorHAnsi"/>
              </w:rPr>
              <w:t>mora imeti videokonferenčni sistem zmožnosti uporabniške izbire prilagajanja velikosti slike udeležencev in slike celotnega zaslona, slike aplikacije ali slike brskalnikovega zavihka, kot tudi njun</w:t>
            </w:r>
            <w:r w:rsidR="00713AA4" w:rsidRPr="002304C7">
              <w:rPr>
                <w:rFonts w:asciiTheme="minorHAnsi" w:hAnsiTheme="minorHAnsi"/>
              </w:rPr>
              <w:t xml:space="preserve"> premik med zasloni, v primeru, da jih ima uporabnik več na voljo</w:t>
            </w:r>
          </w:p>
          <w:p w14:paraId="49B53397" w14:textId="77777777" w:rsidR="00713AA4" w:rsidRPr="002304C7" w:rsidRDefault="00713AA4" w:rsidP="009809AE">
            <w:pPr>
              <w:pStyle w:val="Bullets1"/>
              <w:spacing w:after="0"/>
              <w:rPr>
                <w:rFonts w:asciiTheme="minorHAnsi" w:hAnsiTheme="minorHAnsi"/>
              </w:rPr>
            </w:pPr>
            <w:r w:rsidRPr="002304C7">
              <w:rPr>
                <w:rFonts w:asciiTheme="minorHAnsi" w:hAnsiTheme="minorHAnsi"/>
              </w:rPr>
              <w:t>Na tabličnih računalnikih in pametnih telefonih, na obojem za različice iOS 10.0 in novejše in za Android različice 5.0 in novejše, mora imeti svojo aplikacijo za uporabo videokonference, ki omogoča vsaj pošiljanje slike iz kamere, pošiljanje zvoka iz mikrofona in sprejem slike in zvoka oddaljenih udeležencev. Sistem mora omogočati tudi sprejem slike iz prezentacije</w:t>
            </w:r>
          </w:p>
          <w:p w14:paraId="4788F1E2" w14:textId="77777777" w:rsidR="0047092A" w:rsidRPr="002304C7" w:rsidRDefault="0047092A" w:rsidP="009809AE">
            <w:pPr>
              <w:pStyle w:val="Bullets1"/>
              <w:spacing w:after="0"/>
              <w:rPr>
                <w:rFonts w:asciiTheme="minorHAnsi" w:hAnsiTheme="minorHAnsi"/>
              </w:rPr>
            </w:pPr>
            <w:r w:rsidRPr="002304C7">
              <w:rPr>
                <w:rFonts w:asciiTheme="minorHAnsi" w:hAnsiTheme="minorHAnsi"/>
              </w:rPr>
              <w:t>Na navideznih omizjih (Virtual Desktop Infrastructure)</w:t>
            </w:r>
            <w:r w:rsidR="00F67065" w:rsidRPr="002304C7">
              <w:rPr>
                <w:rFonts w:asciiTheme="minorHAnsi" w:hAnsiTheme="minorHAnsi"/>
              </w:rPr>
              <w:t xml:space="preserve"> zvrsti:</w:t>
            </w:r>
          </w:p>
          <w:p w14:paraId="6BB4569F" w14:textId="77777777" w:rsidR="0047092A" w:rsidRPr="002304C7" w:rsidRDefault="006A7E2F" w:rsidP="009809AE">
            <w:pPr>
              <w:pStyle w:val="Bullets2"/>
              <w:spacing w:after="0"/>
              <w:rPr>
                <w:rFonts w:asciiTheme="minorHAnsi" w:hAnsiTheme="minorHAnsi"/>
              </w:rPr>
            </w:pPr>
            <w:r w:rsidRPr="002304C7">
              <w:rPr>
                <w:rFonts w:asciiTheme="minorHAnsi" w:hAnsiTheme="minorHAnsi"/>
              </w:rPr>
              <w:t>Citrix za Windows, Linux</w:t>
            </w:r>
          </w:p>
          <w:p w14:paraId="006C04B5" w14:textId="77777777" w:rsidR="006A7E2F" w:rsidRPr="002304C7" w:rsidRDefault="006A7E2F" w:rsidP="009809AE">
            <w:pPr>
              <w:pStyle w:val="Bullets2"/>
              <w:spacing w:after="0"/>
              <w:rPr>
                <w:rFonts w:asciiTheme="minorHAnsi" w:hAnsiTheme="minorHAnsi"/>
              </w:rPr>
            </w:pPr>
            <w:r w:rsidRPr="002304C7">
              <w:rPr>
                <w:rFonts w:asciiTheme="minorHAnsi" w:hAnsiTheme="minorHAnsi"/>
              </w:rPr>
              <w:t>VMWare za Windows</w:t>
            </w:r>
          </w:p>
          <w:p w14:paraId="4AFD3971" w14:textId="77777777" w:rsidR="00042993" w:rsidRPr="002304C7" w:rsidRDefault="00042993" w:rsidP="009809AE">
            <w:pPr>
              <w:pStyle w:val="Bullets2"/>
              <w:numPr>
                <w:ilvl w:val="0"/>
                <w:numId w:val="0"/>
              </w:numPr>
              <w:spacing w:after="0"/>
              <w:ind w:left="720"/>
              <w:rPr>
                <w:rFonts w:asciiTheme="minorHAnsi" w:hAnsiTheme="minorHAnsi"/>
              </w:rPr>
            </w:pPr>
            <w:r w:rsidRPr="002304C7">
              <w:rPr>
                <w:rFonts w:asciiTheme="minorHAnsi" w:hAnsiTheme="minorHAnsi"/>
              </w:rPr>
              <w:t>aplikacija, ki omogoča vsaj pošiljanje slike iz spletne kamere, pošiljanje zvoka iz mikrofona, pošiljanje slike zaslona (celotne slike zaslona, slike aplikacije ali slike brskalnikovega zavihka) in sprejem zvoka, slike iz kamer in slike zaslona (celotne slike zaslona, slike aplikacije ali slike brskalnikovega zavihka) oddaljenih udeležencev</w:t>
            </w:r>
          </w:p>
        </w:tc>
      </w:tr>
      <w:tr w:rsidR="005E6868" w:rsidRPr="002304C7" w14:paraId="4AFDC0A5" w14:textId="77777777" w:rsidTr="00A64B32">
        <w:tc>
          <w:tcPr>
            <w:tcW w:w="3034" w:type="dxa"/>
          </w:tcPr>
          <w:p w14:paraId="3DB0F8C8" w14:textId="77777777" w:rsidR="005E6868" w:rsidRPr="002304C7" w:rsidRDefault="00713AA4" w:rsidP="009809AE">
            <w:pPr>
              <w:spacing w:after="0"/>
              <w:rPr>
                <w:rFonts w:asciiTheme="minorHAnsi" w:hAnsiTheme="minorHAnsi"/>
              </w:rPr>
            </w:pPr>
            <w:r w:rsidRPr="002304C7">
              <w:rPr>
                <w:rFonts w:asciiTheme="minorHAnsi" w:hAnsiTheme="minorHAnsi"/>
              </w:rPr>
              <w:lastRenderedPageBreak/>
              <w:t>Videokonferenčn</w:t>
            </w:r>
            <w:r w:rsidR="00584E25" w:rsidRPr="002304C7">
              <w:rPr>
                <w:rFonts w:asciiTheme="minorHAnsi" w:hAnsiTheme="minorHAnsi"/>
              </w:rPr>
              <w:t>a</w:t>
            </w:r>
            <w:r w:rsidRPr="002304C7">
              <w:rPr>
                <w:rFonts w:asciiTheme="minorHAnsi" w:hAnsiTheme="minorHAnsi"/>
              </w:rPr>
              <w:t xml:space="preserve"> </w:t>
            </w:r>
            <w:r w:rsidR="00584E25" w:rsidRPr="002304C7">
              <w:rPr>
                <w:rFonts w:asciiTheme="minorHAnsi" w:hAnsiTheme="minorHAnsi"/>
              </w:rPr>
              <w:t>platforma</w:t>
            </w:r>
            <w:r w:rsidRPr="002304C7">
              <w:rPr>
                <w:rFonts w:asciiTheme="minorHAnsi" w:hAnsiTheme="minorHAnsi"/>
              </w:rPr>
              <w:t xml:space="preserve"> mora omogočati prikaz videov sodelujočih v videokonferenci</w:t>
            </w:r>
          </w:p>
        </w:tc>
        <w:tc>
          <w:tcPr>
            <w:tcW w:w="6594" w:type="dxa"/>
          </w:tcPr>
          <w:p w14:paraId="4944DECE" w14:textId="77777777" w:rsidR="005E6868" w:rsidRPr="002304C7" w:rsidRDefault="00713AA4" w:rsidP="009809AE">
            <w:pPr>
              <w:pStyle w:val="Bullets1"/>
              <w:spacing w:after="0"/>
              <w:rPr>
                <w:rFonts w:asciiTheme="minorHAnsi" w:hAnsiTheme="minorHAnsi"/>
              </w:rPr>
            </w:pPr>
            <w:r w:rsidRPr="002304C7">
              <w:rPr>
                <w:rFonts w:asciiTheme="minorHAnsi" w:hAnsiTheme="minorHAnsi"/>
              </w:rPr>
              <w:t xml:space="preserve">V namenski aplikaciji tudi v načinu, ki omogoča uporabnikom hkratno prikazovanje vsaj 25 videov iz kamer 25-ih uporabnikov, pri čemer mora to delovati tudi pri uporabnikih, ki imajo internetno povezavo </w:t>
            </w:r>
            <w:r w:rsidR="001B4E75" w:rsidRPr="002304C7">
              <w:rPr>
                <w:rFonts w:asciiTheme="minorHAnsi" w:hAnsiTheme="minorHAnsi"/>
              </w:rPr>
              <w:t>zmogljivosti</w:t>
            </w:r>
            <w:r w:rsidRPr="002304C7">
              <w:rPr>
                <w:rFonts w:asciiTheme="minorHAnsi" w:hAnsiTheme="minorHAnsi"/>
              </w:rPr>
              <w:t xml:space="preserve"> le 2.5 Mbit/s v smeri od interneta proti uporabniku (download), pri čemer zmogljivost računalnika pri uporabnikih ni omejitev in pri čemer je potrebno, da je slika </w:t>
            </w:r>
            <w:r w:rsidR="000B3829" w:rsidRPr="002304C7">
              <w:rPr>
                <w:rFonts w:asciiTheme="minorHAnsi" w:hAnsiTheme="minorHAnsi"/>
              </w:rPr>
              <w:t xml:space="preserve">vsaj </w:t>
            </w:r>
            <w:r w:rsidRPr="002304C7">
              <w:rPr>
                <w:rFonts w:asciiTheme="minorHAnsi" w:hAnsiTheme="minorHAnsi"/>
              </w:rPr>
              <w:t>v ločljivosti HD 1280x720</w:t>
            </w:r>
            <w:r w:rsidR="000B3829" w:rsidRPr="002304C7">
              <w:rPr>
                <w:rFonts w:asciiTheme="minorHAnsi" w:hAnsiTheme="minorHAnsi"/>
              </w:rPr>
              <w:t xml:space="preserve"> (v primeru uporabe HD kamere)</w:t>
            </w:r>
            <w:r w:rsidRPr="002304C7">
              <w:rPr>
                <w:rFonts w:asciiTheme="minorHAnsi" w:hAnsiTheme="minorHAnsi"/>
              </w:rPr>
              <w:t>, slika uporabnikov mora biti normalno tekoča in brez zastojev, prav tako mora tudi zvok normalno delovati</w:t>
            </w:r>
          </w:p>
          <w:p w14:paraId="72246FFB" w14:textId="77777777" w:rsidR="00142B10" w:rsidRPr="002304C7" w:rsidRDefault="00142B10" w:rsidP="009809AE">
            <w:pPr>
              <w:pStyle w:val="Bullets1"/>
              <w:spacing w:after="0"/>
              <w:rPr>
                <w:rFonts w:asciiTheme="minorHAnsi" w:hAnsiTheme="minorHAnsi"/>
              </w:rPr>
            </w:pPr>
            <w:r w:rsidRPr="002304C7">
              <w:rPr>
                <w:rFonts w:asciiTheme="minorHAnsi" w:hAnsiTheme="minorHAnsi"/>
              </w:rPr>
              <w:t>Na osebnih računalnikih z operacijskim sistemom Windows 10, macOS in Linux mora biti mogoč prikaz razporeditve video pogledov tudi tako, da je</w:t>
            </w:r>
            <w:r w:rsidR="00042993" w:rsidRPr="002304C7">
              <w:rPr>
                <w:rFonts w:asciiTheme="minorHAnsi" w:hAnsiTheme="minorHAnsi"/>
              </w:rPr>
              <w:t xml:space="preserve"> </w:t>
            </w:r>
            <w:r w:rsidRPr="002304C7">
              <w:rPr>
                <w:rFonts w:asciiTheme="minorHAnsi" w:hAnsiTheme="minorHAnsi"/>
              </w:rPr>
              <w:t>slika enega uporabnika bistveno večja od slike ostalih uporabnikov. Slika v večjem polju se mora samodejno preklapljati na prikazovanje slike iz kamere tistega uporabnika, ki trenutno govori oziroma je v videokonferenčni sobi najbolj glasen</w:t>
            </w:r>
          </w:p>
          <w:p w14:paraId="7AE8E6A4" w14:textId="77777777" w:rsidR="00142B10" w:rsidRPr="002304C7" w:rsidRDefault="00042993" w:rsidP="009809AE">
            <w:pPr>
              <w:pStyle w:val="Bullets1"/>
              <w:spacing w:after="0"/>
              <w:rPr>
                <w:rFonts w:asciiTheme="minorHAnsi" w:hAnsiTheme="minorHAnsi"/>
              </w:rPr>
            </w:pPr>
            <w:r w:rsidRPr="002304C7">
              <w:rPr>
                <w:rFonts w:asciiTheme="minorHAnsi" w:hAnsiTheme="minorHAnsi"/>
              </w:rPr>
              <w:t>N</w:t>
            </w:r>
            <w:r w:rsidR="00142B10" w:rsidRPr="002304C7">
              <w:rPr>
                <w:rFonts w:asciiTheme="minorHAnsi" w:hAnsiTheme="minorHAnsi"/>
              </w:rPr>
              <w:t>a tabličnih računalnikih in pametnih telefonih, oboje za zadnje različice iOS in Android platforme se mora slika samodejno preklapljati na prikazovanje slike iz kamere tistega uporabnika, ki trenutno govori oziroma je v videokonferenčni sobi najbolj glasen</w:t>
            </w:r>
          </w:p>
          <w:p w14:paraId="53E52886" w14:textId="77777777" w:rsidR="00142B10" w:rsidRDefault="00142B10" w:rsidP="009809AE">
            <w:pPr>
              <w:pStyle w:val="Bullets1"/>
              <w:spacing w:after="0"/>
              <w:rPr>
                <w:rFonts w:asciiTheme="minorHAnsi" w:hAnsiTheme="minorHAnsi"/>
              </w:rPr>
            </w:pPr>
            <w:r w:rsidRPr="002304C7">
              <w:rPr>
                <w:rFonts w:asciiTheme="minorHAnsi" w:hAnsiTheme="minorHAnsi"/>
              </w:rPr>
              <w:t>Na osebnih računalnikih z operacijskim sistemom Windows 10, macOS in Linux tako, da je mogoče v videokonferenco pošiljati sliko iz kamere v ločljivosti HD 1280x720p25 ali višje in hkrati tudi sprejemati sliko oddaljenega uporabnika v ločljivosti HD 1280x720p25 ali višje</w:t>
            </w:r>
          </w:p>
          <w:p w14:paraId="19507BC4" w14:textId="77777777" w:rsidR="00DD4E1A" w:rsidRPr="002304C7" w:rsidRDefault="006C4F85" w:rsidP="009809AE">
            <w:pPr>
              <w:pStyle w:val="Bullets1"/>
              <w:spacing w:after="0"/>
              <w:rPr>
                <w:rFonts w:asciiTheme="minorHAnsi" w:hAnsiTheme="minorHAnsi"/>
              </w:rPr>
            </w:pPr>
            <w:r>
              <w:rPr>
                <w:rFonts w:asciiTheme="minorHAnsi" w:hAnsiTheme="minorHAnsi"/>
              </w:rPr>
              <w:t>V namenski aplikaciji n</w:t>
            </w:r>
            <w:r w:rsidR="00DD4E1A">
              <w:rPr>
                <w:rFonts w:asciiTheme="minorHAnsi" w:hAnsiTheme="minorHAnsi"/>
              </w:rPr>
              <w:t>a računalnikih z operacijskim sistemom ChromeOS</w:t>
            </w:r>
            <w:r>
              <w:rPr>
                <w:rFonts w:asciiTheme="minorHAnsi" w:hAnsiTheme="minorHAnsi"/>
              </w:rPr>
              <w:t xml:space="preserve"> </w:t>
            </w:r>
            <w:r w:rsidRPr="002304C7">
              <w:rPr>
                <w:rFonts w:asciiTheme="minorHAnsi" w:hAnsiTheme="minorHAnsi"/>
              </w:rPr>
              <w:t>mora biti mogoč prikaz razporeditve video pogledov tudi tako, da je slika enega uporabnika bistveno večja od slike ostalih uporabnikov. Slika v večjem polju se mora samodejno preklapljati na prikazovanje slike iz kamere tistega uporabnika, ki trenutno govori oziroma je v videokonferenčni sobi najbolj glasen</w:t>
            </w:r>
          </w:p>
          <w:p w14:paraId="3FA8D4F0" w14:textId="77777777" w:rsidR="00142B10" w:rsidRPr="002304C7" w:rsidRDefault="00142B10" w:rsidP="009809AE">
            <w:pPr>
              <w:pStyle w:val="Bullets1"/>
              <w:numPr>
                <w:ilvl w:val="0"/>
                <w:numId w:val="0"/>
              </w:numPr>
              <w:spacing w:after="0"/>
              <w:ind w:left="426" w:hanging="219"/>
              <w:rPr>
                <w:rFonts w:asciiTheme="minorHAnsi" w:hAnsiTheme="minorHAnsi"/>
              </w:rPr>
            </w:pPr>
          </w:p>
        </w:tc>
      </w:tr>
      <w:tr w:rsidR="005E6868" w:rsidRPr="002304C7" w14:paraId="57E639EF" w14:textId="77777777" w:rsidTr="00A64B32">
        <w:tc>
          <w:tcPr>
            <w:tcW w:w="3034" w:type="dxa"/>
          </w:tcPr>
          <w:p w14:paraId="03D46265" w14:textId="77777777" w:rsidR="005E6868" w:rsidRPr="002304C7" w:rsidRDefault="00142B10" w:rsidP="009809AE">
            <w:pPr>
              <w:spacing w:after="0"/>
              <w:rPr>
                <w:rFonts w:asciiTheme="minorHAnsi" w:hAnsiTheme="minorHAnsi"/>
              </w:rPr>
            </w:pPr>
            <w:r w:rsidRPr="002304C7">
              <w:rPr>
                <w:rFonts w:asciiTheme="minorHAnsi" w:hAnsiTheme="minorHAnsi"/>
              </w:rPr>
              <w:t>Videokonferenčn</w:t>
            </w:r>
            <w:r w:rsidR="00584E25" w:rsidRPr="002304C7">
              <w:rPr>
                <w:rFonts w:asciiTheme="minorHAnsi" w:hAnsiTheme="minorHAnsi"/>
              </w:rPr>
              <w:t>a</w:t>
            </w:r>
            <w:r w:rsidRPr="002304C7">
              <w:rPr>
                <w:rFonts w:asciiTheme="minorHAnsi" w:hAnsiTheme="minorHAnsi"/>
              </w:rPr>
              <w:t xml:space="preserve"> </w:t>
            </w:r>
            <w:r w:rsidR="00584E25" w:rsidRPr="002304C7">
              <w:rPr>
                <w:rFonts w:asciiTheme="minorHAnsi" w:hAnsiTheme="minorHAnsi"/>
              </w:rPr>
              <w:t>platforma</w:t>
            </w:r>
            <w:r w:rsidRPr="002304C7">
              <w:rPr>
                <w:rFonts w:asciiTheme="minorHAnsi" w:hAnsiTheme="minorHAnsi"/>
              </w:rPr>
              <w:t xml:space="preserve"> mora omogočati funkcijo podsob (breakout rooms)</w:t>
            </w:r>
          </w:p>
        </w:tc>
        <w:tc>
          <w:tcPr>
            <w:tcW w:w="6594" w:type="dxa"/>
          </w:tcPr>
          <w:p w14:paraId="05CF781D" w14:textId="77777777" w:rsidR="005E6868" w:rsidRPr="002304C7" w:rsidRDefault="00142B10" w:rsidP="009809AE">
            <w:pPr>
              <w:pStyle w:val="Bullets1"/>
              <w:spacing w:after="0"/>
              <w:rPr>
                <w:rFonts w:asciiTheme="minorHAnsi" w:hAnsiTheme="minorHAnsi"/>
              </w:rPr>
            </w:pPr>
            <w:r w:rsidRPr="002304C7">
              <w:rPr>
                <w:rFonts w:asciiTheme="minorHAnsi" w:hAnsiTheme="minorHAnsi"/>
              </w:rPr>
              <w:t>Podsobe je mogoče ustvariti med samo videokonferenco</w:t>
            </w:r>
          </w:p>
          <w:p w14:paraId="033FA597" w14:textId="77777777" w:rsidR="00142B10" w:rsidRPr="002304C7" w:rsidRDefault="00142B10" w:rsidP="009809AE">
            <w:pPr>
              <w:pStyle w:val="Bullets1"/>
              <w:spacing w:after="0"/>
              <w:rPr>
                <w:rFonts w:asciiTheme="minorHAnsi" w:hAnsiTheme="minorHAnsi"/>
              </w:rPr>
            </w:pPr>
            <w:r w:rsidRPr="002304C7">
              <w:rPr>
                <w:rFonts w:asciiTheme="minorHAnsi" w:hAnsiTheme="minorHAnsi"/>
              </w:rPr>
              <w:t>Gostitelj videokonference mora imeti možnost ročno ali samodejno udeležence premakniti v podsobe, brez da bi udeleženci morali prekinjati vzpostavljeno videokonferenčno povezavo</w:t>
            </w:r>
          </w:p>
          <w:p w14:paraId="3BC0360C" w14:textId="77777777" w:rsidR="00142B10" w:rsidRPr="002304C7" w:rsidRDefault="00142B10" w:rsidP="009809AE">
            <w:pPr>
              <w:pStyle w:val="Bullets1"/>
              <w:spacing w:after="0"/>
              <w:rPr>
                <w:rFonts w:asciiTheme="minorHAnsi" w:hAnsiTheme="minorHAnsi"/>
              </w:rPr>
            </w:pPr>
            <w:r w:rsidRPr="002304C7">
              <w:rPr>
                <w:rFonts w:asciiTheme="minorHAnsi" w:hAnsiTheme="minorHAnsi"/>
              </w:rPr>
              <w:t>Ob izklopu podsob se udeleženci samodejno prestavijo nazaj v osnovno konfere</w:t>
            </w:r>
            <w:r w:rsidR="00BD2937" w:rsidRPr="002304C7">
              <w:rPr>
                <w:rFonts w:asciiTheme="minorHAnsi" w:hAnsiTheme="minorHAnsi"/>
              </w:rPr>
              <w:t>n</w:t>
            </w:r>
            <w:r w:rsidRPr="002304C7">
              <w:rPr>
                <w:rFonts w:asciiTheme="minorHAnsi" w:hAnsiTheme="minorHAnsi"/>
              </w:rPr>
              <w:t>čno sobo</w:t>
            </w:r>
          </w:p>
        </w:tc>
      </w:tr>
      <w:tr w:rsidR="005E6868" w:rsidRPr="002304C7" w14:paraId="48441061" w14:textId="77777777" w:rsidTr="00A64B32">
        <w:tc>
          <w:tcPr>
            <w:tcW w:w="3034" w:type="dxa"/>
          </w:tcPr>
          <w:p w14:paraId="364972EC" w14:textId="77777777" w:rsidR="005E6868" w:rsidRPr="002304C7" w:rsidRDefault="00BD2937" w:rsidP="009809AE">
            <w:pPr>
              <w:spacing w:after="0"/>
              <w:rPr>
                <w:rFonts w:asciiTheme="minorHAnsi" w:hAnsiTheme="minorHAnsi"/>
              </w:rPr>
            </w:pPr>
            <w:r w:rsidRPr="002304C7">
              <w:rPr>
                <w:rFonts w:asciiTheme="minorHAnsi" w:hAnsiTheme="minorHAnsi"/>
              </w:rPr>
              <w:t>Videokonferenčn</w:t>
            </w:r>
            <w:r w:rsidR="00584E25" w:rsidRPr="002304C7">
              <w:rPr>
                <w:rFonts w:asciiTheme="minorHAnsi" w:hAnsiTheme="minorHAnsi"/>
              </w:rPr>
              <w:t>a</w:t>
            </w:r>
            <w:r w:rsidRPr="002304C7">
              <w:rPr>
                <w:rFonts w:asciiTheme="minorHAnsi" w:hAnsiTheme="minorHAnsi"/>
              </w:rPr>
              <w:t xml:space="preserve"> </w:t>
            </w:r>
            <w:r w:rsidR="00584E25" w:rsidRPr="002304C7">
              <w:rPr>
                <w:rFonts w:asciiTheme="minorHAnsi" w:hAnsiTheme="minorHAnsi"/>
              </w:rPr>
              <w:t>platforma</w:t>
            </w:r>
            <w:r w:rsidRPr="002304C7">
              <w:rPr>
                <w:rFonts w:asciiTheme="minorHAnsi" w:hAnsiTheme="minorHAnsi"/>
              </w:rPr>
              <w:t xml:space="preserve"> mora omogočati vsaj dve vlogi udeležencev, gostitelja in gosta</w:t>
            </w:r>
          </w:p>
        </w:tc>
        <w:tc>
          <w:tcPr>
            <w:tcW w:w="6594" w:type="dxa"/>
          </w:tcPr>
          <w:p w14:paraId="3ACA8D32" w14:textId="77777777" w:rsidR="005E6868" w:rsidRPr="002304C7" w:rsidRDefault="00D9536B" w:rsidP="009809AE">
            <w:pPr>
              <w:pStyle w:val="Bullets1"/>
              <w:spacing w:after="0"/>
              <w:rPr>
                <w:rFonts w:asciiTheme="minorHAnsi" w:hAnsiTheme="minorHAnsi"/>
              </w:rPr>
            </w:pPr>
            <w:r w:rsidRPr="002304C7">
              <w:rPr>
                <w:rFonts w:asciiTheme="minorHAnsi" w:hAnsiTheme="minorHAnsi"/>
              </w:rPr>
              <w:t>Vlogo gostitelja samodejno dobi uporabnik, ki je videokonferenčno sobo ustvaril in z njo upravlja</w:t>
            </w:r>
          </w:p>
          <w:p w14:paraId="07977941" w14:textId="77777777" w:rsidR="00D9536B" w:rsidRPr="002304C7" w:rsidRDefault="00D9536B" w:rsidP="009809AE">
            <w:pPr>
              <w:pStyle w:val="Bullets1"/>
              <w:spacing w:after="0"/>
              <w:rPr>
                <w:rFonts w:asciiTheme="minorHAnsi" w:hAnsiTheme="minorHAnsi"/>
              </w:rPr>
            </w:pPr>
            <w:r w:rsidRPr="002304C7">
              <w:rPr>
                <w:rFonts w:asciiTheme="minorHAnsi" w:hAnsiTheme="minorHAnsi"/>
              </w:rPr>
              <w:t>Gostitelj mora imeti možnost nastaviti vlogo gostitelja poljubnemu gostu v videokonferenčni sobi</w:t>
            </w:r>
          </w:p>
          <w:p w14:paraId="59136E08" w14:textId="77777777" w:rsidR="00D9536B" w:rsidRPr="002304C7" w:rsidRDefault="00D9536B" w:rsidP="009809AE">
            <w:pPr>
              <w:pStyle w:val="Bullets1"/>
              <w:spacing w:after="0"/>
              <w:rPr>
                <w:rFonts w:asciiTheme="minorHAnsi" w:hAnsiTheme="minorHAnsi"/>
              </w:rPr>
            </w:pPr>
            <w:r w:rsidRPr="002304C7">
              <w:rPr>
                <w:rFonts w:asciiTheme="minorHAnsi" w:hAnsiTheme="minorHAnsi"/>
              </w:rPr>
              <w:t>Vsaka videokonferenčna soba ima možnost več hkratnih gostiteljev, ki se jih poljubno izbere in nastavlja</w:t>
            </w:r>
          </w:p>
          <w:p w14:paraId="59710451" w14:textId="77777777" w:rsidR="00D9536B" w:rsidRPr="002304C7" w:rsidRDefault="00D9536B" w:rsidP="009809AE">
            <w:pPr>
              <w:pStyle w:val="Bullets1"/>
              <w:spacing w:after="0"/>
              <w:rPr>
                <w:rFonts w:asciiTheme="minorHAnsi" w:hAnsiTheme="minorHAnsi"/>
              </w:rPr>
            </w:pPr>
            <w:r w:rsidRPr="002304C7">
              <w:rPr>
                <w:rFonts w:asciiTheme="minorHAnsi" w:hAnsiTheme="minorHAnsi"/>
              </w:rPr>
              <w:t>Gostitelji morajo imeti možnost gostom onemogočiti pošiljanje zvoka iz mikrofona, pošiljanje slike iz kamere in pošiljanje slike zaslona (celotne slike zaslona, slike aplikacije ali slike brskalnikovega zavihka)</w:t>
            </w:r>
          </w:p>
          <w:p w14:paraId="5FBF8857" w14:textId="77777777" w:rsidR="00EC6854" w:rsidRPr="002304C7" w:rsidRDefault="00EC6854" w:rsidP="009809AE">
            <w:pPr>
              <w:pStyle w:val="Bullets1"/>
              <w:spacing w:after="0"/>
              <w:rPr>
                <w:rFonts w:asciiTheme="minorHAnsi" w:hAnsiTheme="minorHAnsi"/>
              </w:rPr>
            </w:pPr>
            <w:r w:rsidRPr="002304C7">
              <w:rPr>
                <w:rFonts w:asciiTheme="minorHAnsi" w:hAnsiTheme="minorHAnsi"/>
              </w:rPr>
              <w:t>Gostitelji morajo imeti možnost izklopa pošiljanja zvoka iz mikrofona vsem udeležencem videokonference</w:t>
            </w:r>
          </w:p>
          <w:p w14:paraId="51DE678B" w14:textId="77777777" w:rsidR="00EC6854" w:rsidRPr="002304C7" w:rsidRDefault="00EC6854" w:rsidP="009809AE">
            <w:pPr>
              <w:pStyle w:val="Bullets1"/>
              <w:spacing w:after="0"/>
              <w:rPr>
                <w:rFonts w:asciiTheme="minorHAnsi" w:hAnsiTheme="minorHAnsi"/>
              </w:rPr>
            </w:pPr>
            <w:r w:rsidRPr="002304C7">
              <w:rPr>
                <w:rFonts w:asciiTheme="minorHAnsi" w:hAnsiTheme="minorHAnsi"/>
              </w:rPr>
              <w:t>Gostitelji upravljajo s podsobami</w:t>
            </w:r>
          </w:p>
          <w:p w14:paraId="5C371596" w14:textId="77777777" w:rsidR="00EC6854" w:rsidRPr="002304C7" w:rsidRDefault="00EC6854" w:rsidP="009809AE">
            <w:pPr>
              <w:pStyle w:val="Bullets1"/>
              <w:spacing w:after="0"/>
              <w:rPr>
                <w:rFonts w:asciiTheme="minorHAnsi" w:hAnsiTheme="minorHAnsi"/>
              </w:rPr>
            </w:pPr>
            <w:r w:rsidRPr="002304C7">
              <w:rPr>
                <w:rFonts w:asciiTheme="minorHAnsi" w:hAnsiTheme="minorHAnsi"/>
              </w:rPr>
              <w:lastRenderedPageBreak/>
              <w:t>Gostitelj lahko nadaljn</w:t>
            </w:r>
            <w:r w:rsidR="006E058D" w:rsidRPr="002304C7">
              <w:rPr>
                <w:rFonts w:asciiTheme="minorHAnsi" w:hAnsiTheme="minorHAnsi"/>
              </w:rPr>
              <w:t>j</w:t>
            </w:r>
            <w:r w:rsidRPr="002304C7">
              <w:rPr>
                <w:rFonts w:asciiTheme="minorHAnsi" w:hAnsiTheme="minorHAnsi"/>
              </w:rPr>
              <w:t>i vstop v videokonfere</w:t>
            </w:r>
            <w:r w:rsidR="006E058D" w:rsidRPr="002304C7">
              <w:rPr>
                <w:rFonts w:asciiTheme="minorHAnsi" w:hAnsiTheme="minorHAnsi"/>
              </w:rPr>
              <w:t>n</w:t>
            </w:r>
            <w:r w:rsidRPr="002304C7">
              <w:rPr>
                <w:rFonts w:asciiTheme="minorHAnsi" w:hAnsiTheme="minorHAnsi"/>
              </w:rPr>
              <w:t xml:space="preserve">čno sobo zaklene in s tem gostom onemogoči </w:t>
            </w:r>
            <w:r w:rsidR="006E058D" w:rsidRPr="002304C7">
              <w:rPr>
                <w:rFonts w:asciiTheme="minorHAnsi" w:hAnsiTheme="minorHAnsi"/>
              </w:rPr>
              <w:t>nadaljnji</w:t>
            </w:r>
            <w:r w:rsidRPr="002304C7">
              <w:rPr>
                <w:rFonts w:asciiTheme="minorHAnsi" w:hAnsiTheme="minorHAnsi"/>
              </w:rPr>
              <w:t xml:space="preserve"> vstop v videokonferenčno sobo</w:t>
            </w:r>
          </w:p>
        </w:tc>
      </w:tr>
      <w:tr w:rsidR="00EC6854" w:rsidRPr="002304C7" w14:paraId="3E1E3218" w14:textId="77777777" w:rsidTr="00A64B32">
        <w:tc>
          <w:tcPr>
            <w:tcW w:w="3034" w:type="dxa"/>
          </w:tcPr>
          <w:p w14:paraId="763540DC" w14:textId="77777777" w:rsidR="00EC6854" w:rsidRPr="002304C7" w:rsidRDefault="00EC6854" w:rsidP="009809AE">
            <w:pPr>
              <w:spacing w:after="0"/>
              <w:rPr>
                <w:rFonts w:asciiTheme="minorHAnsi" w:hAnsiTheme="minorHAnsi"/>
              </w:rPr>
            </w:pPr>
            <w:r w:rsidRPr="002304C7">
              <w:rPr>
                <w:rFonts w:asciiTheme="minorHAnsi" w:hAnsiTheme="minorHAnsi"/>
              </w:rPr>
              <w:lastRenderedPageBreak/>
              <w:t>Videokonferenčn</w:t>
            </w:r>
            <w:r w:rsidR="00584E25" w:rsidRPr="002304C7">
              <w:rPr>
                <w:rFonts w:asciiTheme="minorHAnsi" w:hAnsiTheme="minorHAnsi"/>
              </w:rPr>
              <w:t>a</w:t>
            </w:r>
            <w:r w:rsidRPr="002304C7">
              <w:rPr>
                <w:rFonts w:asciiTheme="minorHAnsi" w:hAnsiTheme="minorHAnsi"/>
              </w:rPr>
              <w:t xml:space="preserve"> </w:t>
            </w:r>
            <w:r w:rsidR="00584E25" w:rsidRPr="002304C7">
              <w:rPr>
                <w:rFonts w:asciiTheme="minorHAnsi" w:hAnsiTheme="minorHAnsi"/>
              </w:rPr>
              <w:t>platforma</w:t>
            </w:r>
            <w:r w:rsidRPr="002304C7">
              <w:rPr>
                <w:rFonts w:asciiTheme="minorHAnsi" w:hAnsiTheme="minorHAnsi"/>
              </w:rPr>
              <w:t xml:space="preserve"> mora omogočati</w:t>
            </w:r>
          </w:p>
        </w:tc>
        <w:tc>
          <w:tcPr>
            <w:tcW w:w="6594" w:type="dxa"/>
          </w:tcPr>
          <w:p w14:paraId="74064023" w14:textId="77777777" w:rsidR="00EC6854" w:rsidRPr="002304C7" w:rsidRDefault="00EC6854" w:rsidP="009809AE">
            <w:pPr>
              <w:pStyle w:val="Bullets1"/>
              <w:spacing w:after="0"/>
              <w:rPr>
                <w:rFonts w:asciiTheme="minorHAnsi" w:hAnsiTheme="minorHAnsi"/>
              </w:rPr>
            </w:pPr>
            <w:r w:rsidRPr="002304C7">
              <w:rPr>
                <w:rFonts w:asciiTheme="minorHAnsi" w:hAnsiTheme="minorHAnsi"/>
              </w:rPr>
              <w:t>Vsakemu uporabniku izklop mikrofona in kamere, vklop mikrofona in kamere pa, če mu le to gostitelj ni drugače onemogočil</w:t>
            </w:r>
          </w:p>
          <w:p w14:paraId="2ED7879C" w14:textId="77777777" w:rsidR="00EC6854" w:rsidRDefault="00EC6854" w:rsidP="009809AE">
            <w:pPr>
              <w:pStyle w:val="Bullets1"/>
              <w:spacing w:after="0"/>
              <w:rPr>
                <w:rFonts w:asciiTheme="minorHAnsi" w:hAnsiTheme="minorHAnsi"/>
              </w:rPr>
            </w:pPr>
            <w:r w:rsidRPr="002304C7">
              <w:rPr>
                <w:rFonts w:asciiTheme="minorHAnsi" w:hAnsiTheme="minorHAnsi"/>
              </w:rPr>
              <w:t>Vsakemu uporabniku pošiljanje slike celotnega zaslona vsem udeležencem videokonference, če mu le to gostitelj ni drugače onemogoči</w:t>
            </w:r>
            <w:r w:rsidR="00E70FDC" w:rsidRPr="002304C7">
              <w:rPr>
                <w:rFonts w:asciiTheme="minorHAnsi" w:hAnsiTheme="minorHAnsi"/>
              </w:rPr>
              <w:t>l</w:t>
            </w:r>
          </w:p>
          <w:p w14:paraId="1D7A401E" w14:textId="77777777" w:rsidR="0003067F" w:rsidRDefault="0003067F" w:rsidP="009809AE">
            <w:pPr>
              <w:pStyle w:val="Bullets1"/>
              <w:spacing w:after="0"/>
              <w:rPr>
                <w:rFonts w:asciiTheme="minorHAnsi" w:hAnsiTheme="minorHAnsi"/>
              </w:rPr>
            </w:pPr>
            <w:r>
              <w:rPr>
                <w:rFonts w:asciiTheme="minorHAnsi" w:hAnsiTheme="minorHAnsi"/>
              </w:rPr>
              <w:t>Vsakemu uporabniku pošiljanje slike poljubne aplikacije vsem udeležencem videokonference, z video vsebinami in zvokom – videokonferenčna aplikacija mora samodejno glede na deljeno vsebino prilagoditi hitrost video in avdio kodiranja oz. zajema slike</w:t>
            </w:r>
          </w:p>
          <w:p w14:paraId="75FA8D92" w14:textId="77777777" w:rsidR="0003067F" w:rsidRPr="002304C7" w:rsidRDefault="0003067F" w:rsidP="009809AE">
            <w:pPr>
              <w:pStyle w:val="Bullets1"/>
              <w:spacing w:after="0"/>
              <w:rPr>
                <w:rFonts w:asciiTheme="minorHAnsi" w:hAnsiTheme="minorHAnsi"/>
              </w:rPr>
            </w:pPr>
            <w:r>
              <w:rPr>
                <w:rFonts w:asciiTheme="minorHAnsi" w:hAnsiTheme="minorHAnsi"/>
              </w:rPr>
              <w:t xml:space="preserve">Vsakemu uporabniku pošiljanje slike poljubne aplikacije vsem udeležencem videokonference z možnostjo prikaza slike iz kamere </w:t>
            </w:r>
            <w:r w:rsidR="00B55A57">
              <w:rPr>
                <w:rFonts w:asciiTheme="minorHAnsi" w:hAnsiTheme="minorHAnsi"/>
              </w:rPr>
              <w:t xml:space="preserve">udeleženca </w:t>
            </w:r>
            <w:r>
              <w:rPr>
                <w:rFonts w:asciiTheme="minorHAnsi" w:hAnsiTheme="minorHAnsi"/>
              </w:rPr>
              <w:t xml:space="preserve">pred prezentacijo </w:t>
            </w:r>
            <w:r w:rsidR="00B55A57">
              <w:rPr>
                <w:rFonts w:asciiTheme="minorHAnsi" w:hAnsiTheme="minorHAnsi"/>
              </w:rPr>
              <w:t>poljubne aplikacije</w:t>
            </w:r>
          </w:p>
          <w:p w14:paraId="28160F9A" w14:textId="77777777" w:rsidR="00E70FDC" w:rsidRPr="002304C7" w:rsidRDefault="00E70FDC" w:rsidP="009809AE">
            <w:pPr>
              <w:pStyle w:val="Bullets1"/>
              <w:spacing w:after="0"/>
              <w:rPr>
                <w:rFonts w:asciiTheme="minorHAnsi" w:hAnsiTheme="minorHAnsi"/>
              </w:rPr>
            </w:pPr>
            <w:r w:rsidRPr="002304C7">
              <w:rPr>
                <w:rFonts w:asciiTheme="minorHAnsi" w:hAnsiTheme="minorHAnsi"/>
              </w:rPr>
              <w:t>Vsakemu uporabniku skupinski in zasebni klepet (chat)</w:t>
            </w:r>
          </w:p>
          <w:p w14:paraId="716160A2" w14:textId="77777777" w:rsidR="00E70FDC" w:rsidRPr="002304C7" w:rsidRDefault="00E70FDC" w:rsidP="009809AE">
            <w:pPr>
              <w:pStyle w:val="Bullets1"/>
              <w:spacing w:after="0"/>
              <w:rPr>
                <w:rFonts w:asciiTheme="minorHAnsi" w:hAnsiTheme="minorHAnsi"/>
              </w:rPr>
            </w:pPr>
            <w:r w:rsidRPr="002304C7">
              <w:rPr>
                <w:rFonts w:asciiTheme="minorHAnsi" w:hAnsiTheme="minorHAnsi"/>
              </w:rPr>
              <w:t>Vsakemu uporabniku virtualno dvigovanje rok</w:t>
            </w:r>
          </w:p>
          <w:p w14:paraId="3FC510F3" w14:textId="77777777" w:rsidR="006E058D" w:rsidRPr="002304C7" w:rsidRDefault="006E058D" w:rsidP="009809AE">
            <w:pPr>
              <w:pStyle w:val="Bullets1"/>
              <w:spacing w:after="0"/>
              <w:rPr>
                <w:rFonts w:asciiTheme="minorHAnsi" w:hAnsiTheme="minorHAnsi"/>
              </w:rPr>
            </w:pPr>
            <w:r w:rsidRPr="002304C7">
              <w:rPr>
                <w:rFonts w:asciiTheme="minorHAnsi" w:hAnsiTheme="minorHAnsi"/>
              </w:rPr>
              <w:t xml:space="preserve">Gostitelju in pridruženim gostiteljem sestanka funkcijo anket z </w:t>
            </w:r>
            <w:r w:rsidR="00584E25" w:rsidRPr="002304C7">
              <w:rPr>
                <w:rFonts w:asciiTheme="minorHAnsi" w:hAnsiTheme="minorHAnsi"/>
              </w:rPr>
              <w:t xml:space="preserve">enim ali več </w:t>
            </w:r>
            <w:r w:rsidRPr="002304C7">
              <w:rPr>
                <w:rFonts w:asciiTheme="minorHAnsi" w:hAnsiTheme="minorHAnsi"/>
              </w:rPr>
              <w:t>odgovori</w:t>
            </w:r>
            <w:r w:rsidR="00584E25" w:rsidRPr="002304C7">
              <w:rPr>
                <w:rFonts w:asciiTheme="minorHAnsi" w:hAnsiTheme="minorHAnsi"/>
              </w:rPr>
              <w:t xml:space="preserve"> in časovno omejitvijo ankete</w:t>
            </w:r>
            <w:r w:rsidR="002A0485" w:rsidRPr="002304C7">
              <w:rPr>
                <w:rFonts w:asciiTheme="minorHAnsi" w:hAnsiTheme="minorHAnsi"/>
              </w:rPr>
              <w:t xml:space="preserve"> kot tudi </w:t>
            </w:r>
            <w:r w:rsidR="00AF0540" w:rsidRPr="002304C7">
              <w:rPr>
                <w:rFonts w:asciiTheme="minorHAnsi" w:hAnsiTheme="minorHAnsi"/>
              </w:rPr>
              <w:t>zbiranje rezultatov ankete</w:t>
            </w:r>
          </w:p>
          <w:p w14:paraId="06281BEA" w14:textId="77777777" w:rsidR="00E70FDC" w:rsidRPr="002304C7" w:rsidRDefault="00E70FDC" w:rsidP="009809AE">
            <w:pPr>
              <w:pStyle w:val="Bullets1"/>
              <w:spacing w:after="0"/>
              <w:rPr>
                <w:rFonts w:asciiTheme="minorHAnsi" w:hAnsiTheme="minorHAnsi"/>
              </w:rPr>
            </w:pPr>
            <w:r w:rsidRPr="002304C7">
              <w:rPr>
                <w:rFonts w:asciiTheme="minorHAnsi" w:hAnsiTheme="minorHAnsi"/>
              </w:rPr>
              <w:t>Vsakemu uporabniku prikaz seznama uporabnikov, ki so priključeni v videokonferenčno sobo</w:t>
            </w:r>
          </w:p>
          <w:p w14:paraId="4BC3871F" w14:textId="48FECF36" w:rsidR="00E70FDC" w:rsidRPr="002304C7" w:rsidRDefault="00E70FDC" w:rsidP="009809AE">
            <w:pPr>
              <w:pStyle w:val="Bullets1"/>
              <w:spacing w:after="0"/>
              <w:rPr>
                <w:rFonts w:asciiTheme="minorHAnsi" w:hAnsiTheme="minorHAnsi"/>
              </w:rPr>
            </w:pPr>
            <w:r w:rsidRPr="002304C7">
              <w:rPr>
                <w:rFonts w:asciiTheme="minorHAnsi" w:hAnsiTheme="minorHAnsi"/>
              </w:rPr>
              <w:t>Vsakemu uporabniku kriptiran prenos vseh multimedijskih podatkov (zvok, slika iz kamere, slika celotnega zaslona, slika aplikacije, slika brskalnikovega zavihka, klepet) med uporabniki, ki so priključeni v videokonferenčno sobo in infrastrukturo</w:t>
            </w:r>
          </w:p>
          <w:p w14:paraId="2723830F" w14:textId="77777777" w:rsidR="00E70FDC" w:rsidRPr="002304C7" w:rsidRDefault="00E70FDC" w:rsidP="009809AE">
            <w:pPr>
              <w:pStyle w:val="Bullets1"/>
              <w:spacing w:after="0"/>
              <w:rPr>
                <w:rFonts w:asciiTheme="minorHAnsi" w:hAnsiTheme="minorHAnsi"/>
              </w:rPr>
            </w:pPr>
            <w:r w:rsidRPr="002304C7">
              <w:rPr>
                <w:rFonts w:asciiTheme="minorHAnsi" w:hAnsiTheme="minorHAnsi"/>
              </w:rPr>
              <w:t>Vsakemu uporabniku dolžino trajanja videokonferenčnega klica oziroma delovanje videokonferenčne sobe brez prekinitve vsaj 12 ur</w:t>
            </w:r>
          </w:p>
          <w:p w14:paraId="1867A547" w14:textId="77777777" w:rsidR="00E70FDC" w:rsidRPr="002304C7" w:rsidRDefault="00E70FDC" w:rsidP="009809AE">
            <w:pPr>
              <w:pStyle w:val="Bullets1"/>
              <w:spacing w:after="0"/>
              <w:rPr>
                <w:rFonts w:asciiTheme="minorHAnsi" w:hAnsiTheme="minorHAnsi"/>
              </w:rPr>
            </w:pPr>
            <w:r w:rsidRPr="002304C7">
              <w:rPr>
                <w:rFonts w:asciiTheme="minorHAnsi" w:hAnsiTheme="minorHAnsi"/>
              </w:rPr>
              <w:t>Gostitelju nastavitev dodatne kode za vstop uporabnikov v videokonferenčno sobo</w:t>
            </w:r>
          </w:p>
          <w:p w14:paraId="5B3C4B90" w14:textId="77777777" w:rsidR="00E70FDC" w:rsidRPr="002304C7" w:rsidRDefault="00E70FDC" w:rsidP="009809AE">
            <w:pPr>
              <w:pStyle w:val="Bullets1"/>
              <w:spacing w:after="0"/>
              <w:rPr>
                <w:rFonts w:asciiTheme="minorHAnsi" w:hAnsiTheme="minorHAnsi"/>
              </w:rPr>
            </w:pPr>
            <w:r w:rsidRPr="002304C7">
              <w:rPr>
                <w:rFonts w:asciiTheme="minorHAnsi" w:hAnsiTheme="minorHAnsi"/>
              </w:rPr>
              <w:t>Gostitelju snemanje zvoka in slike iz videokonferenčne sobe v datoteko v formatu .mp4 na lokalni osebni računalnik gostitelja</w:t>
            </w:r>
            <w:r w:rsidR="00A307CC" w:rsidRPr="002304C7">
              <w:rPr>
                <w:rFonts w:asciiTheme="minorHAnsi" w:hAnsiTheme="minorHAnsi"/>
              </w:rPr>
              <w:t xml:space="preserve"> ali v oblaku</w:t>
            </w:r>
          </w:p>
          <w:p w14:paraId="332BCB0D" w14:textId="77777777" w:rsidR="00A307CC" w:rsidRPr="002304C7" w:rsidRDefault="00A307CC" w:rsidP="009809AE">
            <w:pPr>
              <w:pStyle w:val="Bullets1"/>
              <w:spacing w:after="0"/>
              <w:rPr>
                <w:rFonts w:asciiTheme="minorHAnsi" w:hAnsiTheme="minorHAnsi"/>
              </w:rPr>
            </w:pPr>
            <w:r w:rsidRPr="002304C7">
              <w:rPr>
                <w:rFonts w:asciiTheme="minorHAnsi" w:hAnsiTheme="minorHAnsi"/>
              </w:rPr>
              <w:t>Gostitelju portal za upravljanje, varno deljenje in brisanje posnetkov</w:t>
            </w:r>
          </w:p>
          <w:p w14:paraId="32196F3D" w14:textId="77777777" w:rsidR="00A307CC" w:rsidRDefault="00A307CC" w:rsidP="009809AE">
            <w:pPr>
              <w:pStyle w:val="Bullets1"/>
              <w:spacing w:after="0"/>
              <w:rPr>
                <w:rFonts w:asciiTheme="minorHAnsi" w:hAnsiTheme="minorHAnsi"/>
              </w:rPr>
            </w:pPr>
            <w:r w:rsidRPr="002304C7">
              <w:rPr>
                <w:rFonts w:asciiTheme="minorHAnsi" w:hAnsiTheme="minorHAnsi"/>
              </w:rPr>
              <w:t>Gostitelju prenos v živo (streaming) zvoka in slike iz videokonferenčne sobe na zunanje strežnike (</w:t>
            </w:r>
            <w:r w:rsidR="0078095D" w:rsidRPr="002304C7">
              <w:rPr>
                <w:rFonts w:asciiTheme="minorHAnsi" w:hAnsiTheme="minorHAnsi"/>
              </w:rPr>
              <w:t>RTMP in RTMPS</w:t>
            </w:r>
            <w:r w:rsidRPr="002304C7">
              <w:rPr>
                <w:rFonts w:asciiTheme="minorHAnsi" w:hAnsiTheme="minorHAnsi"/>
              </w:rPr>
              <w:t>, YouTube in Facebook Live), pri čemer podpira prenos preko RTMP in RTMPS protokola, glede na zahteve zunanjih strežnikov. Prenos v živo mora delovati tako, da gostitelj vpiše RTMP oz. RTMPS naslov, pri čemer v sklopu naslov ali v drugo polje vnese še ključ (stream key)</w:t>
            </w:r>
          </w:p>
          <w:p w14:paraId="14CD55DF" w14:textId="77777777" w:rsidR="00482BCF" w:rsidRDefault="00D53D5F" w:rsidP="009809AE">
            <w:pPr>
              <w:pStyle w:val="Bullets1"/>
              <w:spacing w:after="0"/>
              <w:rPr>
                <w:rFonts w:asciiTheme="minorHAnsi" w:hAnsiTheme="minorHAnsi"/>
              </w:rPr>
            </w:pPr>
            <w:r>
              <w:rPr>
                <w:rFonts w:asciiTheme="minorHAnsi" w:hAnsiTheme="minorHAnsi"/>
              </w:rPr>
              <w:t xml:space="preserve">Vsakemu uporabniku nastavitev optimizacije </w:t>
            </w:r>
            <w:r w:rsidR="004B4695">
              <w:rPr>
                <w:rFonts w:asciiTheme="minorHAnsi" w:hAnsiTheme="minorHAnsi"/>
              </w:rPr>
              <w:t xml:space="preserve">zajema zvoka </w:t>
            </w:r>
            <w:r w:rsidR="003937AE">
              <w:rPr>
                <w:rFonts w:asciiTheme="minorHAnsi" w:hAnsiTheme="minorHAnsi"/>
              </w:rPr>
              <w:t>na način:</w:t>
            </w:r>
          </w:p>
          <w:p w14:paraId="24641645" w14:textId="77777777" w:rsidR="003937AE" w:rsidRPr="00DD4E1A" w:rsidRDefault="00DD4E1A" w:rsidP="00DD4E1A">
            <w:pPr>
              <w:pStyle w:val="Bullets2"/>
              <w:rPr>
                <w:rFonts w:asciiTheme="minorHAnsi" w:hAnsiTheme="minorHAnsi" w:cstheme="minorHAnsi"/>
              </w:rPr>
            </w:pPr>
            <w:r w:rsidRPr="00DD4E1A">
              <w:rPr>
                <w:rFonts w:asciiTheme="minorHAnsi" w:hAnsiTheme="minorHAnsi" w:cstheme="minorHAnsi"/>
              </w:rPr>
              <w:t>O</w:t>
            </w:r>
            <w:r w:rsidR="000155A8">
              <w:rPr>
                <w:rFonts w:asciiTheme="minorHAnsi" w:hAnsiTheme="minorHAnsi" w:cstheme="minorHAnsi"/>
              </w:rPr>
              <w:t>d</w:t>
            </w:r>
            <w:r w:rsidRPr="00DD4E1A">
              <w:rPr>
                <w:rFonts w:asciiTheme="minorHAnsi" w:hAnsiTheme="minorHAnsi" w:cstheme="minorHAnsi"/>
              </w:rPr>
              <w:t>stranitev šuma okolice</w:t>
            </w:r>
          </w:p>
          <w:p w14:paraId="2EB708C5" w14:textId="77777777" w:rsidR="00DD4E1A" w:rsidRPr="00DD4E1A" w:rsidRDefault="00DD4E1A" w:rsidP="00DD4E1A">
            <w:pPr>
              <w:pStyle w:val="Bullets2"/>
            </w:pPr>
            <w:r>
              <w:rPr>
                <w:rFonts w:asciiTheme="minorHAnsi" w:hAnsiTheme="minorHAnsi" w:cstheme="minorHAnsi"/>
              </w:rPr>
              <w:t>Optimizacija za človeški glas</w:t>
            </w:r>
          </w:p>
          <w:p w14:paraId="3ED82DC8" w14:textId="77777777" w:rsidR="00DD4E1A" w:rsidRDefault="00DD4E1A" w:rsidP="00DD4E1A">
            <w:pPr>
              <w:pStyle w:val="Bullets2"/>
              <w:rPr>
                <w:rFonts w:asciiTheme="minorHAnsi" w:hAnsiTheme="minorHAnsi" w:cstheme="minorHAnsi"/>
              </w:rPr>
            </w:pPr>
            <w:r w:rsidRPr="00DD4E1A">
              <w:rPr>
                <w:rFonts w:asciiTheme="minorHAnsi" w:hAnsiTheme="minorHAnsi" w:cstheme="minorHAnsi"/>
              </w:rPr>
              <w:t>Optimizacija za predvajanje glasbe</w:t>
            </w:r>
          </w:p>
          <w:p w14:paraId="06611EB0" w14:textId="77777777" w:rsidR="00DD4E1A" w:rsidRPr="006C4F85" w:rsidRDefault="00DD4E1A" w:rsidP="00DD4E1A">
            <w:pPr>
              <w:pStyle w:val="Bullets1"/>
            </w:pPr>
            <w:r>
              <w:rPr>
                <w:rFonts w:asciiTheme="minorHAnsi" w:hAnsiTheme="minorHAnsi" w:cstheme="minorHAnsi"/>
              </w:rPr>
              <w:t xml:space="preserve">Vsakemu uporabniku dinamično nastavitev prikaza udeležencev tako, da je človeški obraz v fokusu zajema slike s pomočjo </w:t>
            </w:r>
            <w:r>
              <w:rPr>
                <w:rFonts w:asciiTheme="minorHAnsi" w:hAnsiTheme="minorHAnsi" w:cstheme="minorHAnsi"/>
              </w:rPr>
              <w:lastRenderedPageBreak/>
              <w:t>naprednih algoritmov prilagajanja in rezanja prikaza vsakega udeleženca</w:t>
            </w:r>
          </w:p>
          <w:p w14:paraId="56E2EEEC" w14:textId="77777777" w:rsidR="006C4F85" w:rsidRDefault="006C4F85" w:rsidP="00DD4E1A">
            <w:pPr>
              <w:pStyle w:val="Bullets1"/>
              <w:rPr>
                <w:rFonts w:asciiTheme="minorHAnsi" w:hAnsiTheme="minorHAnsi" w:cstheme="minorHAnsi"/>
              </w:rPr>
            </w:pPr>
            <w:r w:rsidRPr="006C4F85">
              <w:rPr>
                <w:rFonts w:asciiTheme="minorHAnsi" w:hAnsiTheme="minorHAnsi" w:cstheme="minorHAnsi"/>
              </w:rPr>
              <w:t>Vsakemu uporabniku omogočiti deljenje slike dodatne oz. sekundarne kamere tako kot da bi delili vsebino</w:t>
            </w:r>
          </w:p>
          <w:p w14:paraId="5AF4BB49" w14:textId="77777777" w:rsidR="00FA1ECD" w:rsidRDefault="00FA1ECD" w:rsidP="00DD4E1A">
            <w:pPr>
              <w:pStyle w:val="Bullets1"/>
              <w:rPr>
                <w:rFonts w:asciiTheme="minorHAnsi" w:hAnsiTheme="minorHAnsi" w:cstheme="minorHAnsi"/>
              </w:rPr>
            </w:pPr>
            <w:r>
              <w:rPr>
                <w:rFonts w:asciiTheme="minorHAnsi" w:hAnsiTheme="minorHAnsi" w:cstheme="minorHAnsi"/>
              </w:rPr>
              <w:t>Vsakemu uporabniku nastavitev poljubnega navideznega ozadja slike kamere, ki je lahko poljubna statična slika ali animirano navidezno ozadje najmanj v formatih GIF in MP4</w:t>
            </w:r>
          </w:p>
          <w:p w14:paraId="79C1BA68" w14:textId="77777777" w:rsidR="006C4F85" w:rsidRDefault="006C4F85" w:rsidP="00DD4E1A">
            <w:pPr>
              <w:pStyle w:val="Bullets1"/>
              <w:rPr>
                <w:rFonts w:asciiTheme="minorHAnsi" w:hAnsiTheme="minorHAnsi" w:cstheme="minorHAnsi"/>
              </w:rPr>
            </w:pPr>
            <w:r>
              <w:rPr>
                <w:rFonts w:asciiTheme="minorHAnsi" w:hAnsiTheme="minorHAnsi" w:cstheme="minorHAnsi"/>
              </w:rPr>
              <w:t>Vsakemu udeležencu možnost prestaviti videokonferenčno sejo iz računalnika na mobilno napravo, tako da videokonferenčni odjemalec na računalniku generira QR kodo, ki jo prebere kamera mobilne naprave ter brez prekinitve prestavi videokonferenčno sejo udeleženca iz računalnika na mobilno napravo. Videokonferenčna seja se mora na računalniku prekiniti.</w:t>
            </w:r>
          </w:p>
          <w:p w14:paraId="18190E49" w14:textId="77777777" w:rsidR="006C4F85" w:rsidRDefault="006C4F85" w:rsidP="00DD4E1A">
            <w:pPr>
              <w:pStyle w:val="Bullets1"/>
              <w:rPr>
                <w:rFonts w:asciiTheme="minorHAnsi" w:hAnsiTheme="minorHAnsi" w:cstheme="minorHAnsi"/>
              </w:rPr>
            </w:pPr>
            <w:r>
              <w:rPr>
                <w:rFonts w:asciiTheme="minorHAnsi" w:hAnsiTheme="minorHAnsi" w:cstheme="minorHAnsi"/>
              </w:rPr>
              <w:t xml:space="preserve">Vsakemu udeležencu neodvisno mora videokonferenčna platforma omogočati vklop funkcionalnosti samodejnega generiranja podnapisov </w:t>
            </w:r>
            <w:r w:rsidR="0003067F">
              <w:rPr>
                <w:rFonts w:asciiTheme="minorHAnsi" w:hAnsiTheme="minorHAnsi" w:cstheme="minorHAnsi"/>
              </w:rPr>
              <w:t>v živo, najmanj za naslednje svetovne jezike:</w:t>
            </w:r>
          </w:p>
          <w:p w14:paraId="1445CC95" w14:textId="77777777" w:rsidR="0003067F" w:rsidRDefault="0003067F" w:rsidP="00DD4E1A">
            <w:pPr>
              <w:pStyle w:val="Bullets1"/>
              <w:rPr>
                <w:rFonts w:asciiTheme="minorHAnsi" w:hAnsiTheme="minorHAnsi" w:cstheme="minorHAnsi"/>
              </w:rPr>
            </w:pPr>
            <w:r>
              <w:rPr>
                <w:rFonts w:asciiTheme="minorHAnsi" w:hAnsiTheme="minorHAnsi" w:cstheme="minorHAnsi"/>
              </w:rPr>
              <w:t>Angleščina</w:t>
            </w:r>
          </w:p>
          <w:p w14:paraId="54C61D3C" w14:textId="77777777" w:rsidR="0003067F" w:rsidRDefault="0003067F" w:rsidP="00DD4E1A">
            <w:pPr>
              <w:pStyle w:val="Bullets1"/>
              <w:rPr>
                <w:rFonts w:asciiTheme="minorHAnsi" w:hAnsiTheme="minorHAnsi" w:cstheme="minorHAnsi"/>
              </w:rPr>
            </w:pPr>
            <w:r>
              <w:rPr>
                <w:rFonts w:asciiTheme="minorHAnsi" w:hAnsiTheme="minorHAnsi" w:cstheme="minorHAnsi"/>
              </w:rPr>
              <w:t>Nemščina</w:t>
            </w:r>
          </w:p>
          <w:p w14:paraId="4F5C6DF9" w14:textId="77777777" w:rsidR="0003067F" w:rsidRDefault="0003067F" w:rsidP="00DD4E1A">
            <w:pPr>
              <w:pStyle w:val="Bullets1"/>
              <w:rPr>
                <w:rFonts w:asciiTheme="minorHAnsi" w:hAnsiTheme="minorHAnsi" w:cstheme="minorHAnsi"/>
              </w:rPr>
            </w:pPr>
            <w:r>
              <w:rPr>
                <w:rFonts w:asciiTheme="minorHAnsi" w:hAnsiTheme="minorHAnsi" w:cstheme="minorHAnsi"/>
              </w:rPr>
              <w:t>Francoščina</w:t>
            </w:r>
          </w:p>
          <w:p w14:paraId="27F3C7DE" w14:textId="77777777" w:rsidR="0003067F" w:rsidRDefault="0003067F" w:rsidP="00DD4E1A">
            <w:pPr>
              <w:pStyle w:val="Bullets1"/>
              <w:rPr>
                <w:rFonts w:asciiTheme="minorHAnsi" w:hAnsiTheme="minorHAnsi" w:cstheme="minorHAnsi"/>
              </w:rPr>
            </w:pPr>
            <w:r>
              <w:rPr>
                <w:rFonts w:asciiTheme="minorHAnsi" w:hAnsiTheme="minorHAnsi" w:cstheme="minorHAnsi"/>
              </w:rPr>
              <w:t>Španščina</w:t>
            </w:r>
          </w:p>
          <w:p w14:paraId="4E476464" w14:textId="77777777" w:rsidR="0003067F" w:rsidRDefault="0003067F" w:rsidP="00DD4E1A">
            <w:pPr>
              <w:pStyle w:val="Bullets1"/>
              <w:rPr>
                <w:rFonts w:asciiTheme="minorHAnsi" w:hAnsiTheme="minorHAnsi" w:cstheme="minorHAnsi"/>
              </w:rPr>
            </w:pPr>
            <w:r>
              <w:rPr>
                <w:rFonts w:asciiTheme="minorHAnsi" w:hAnsiTheme="minorHAnsi" w:cstheme="minorHAnsi"/>
              </w:rPr>
              <w:t>Vklop funkcionalnosti mora biti lokalen in neodvisen pri vsakemu udeležencu</w:t>
            </w:r>
          </w:p>
          <w:p w14:paraId="23E33AE1" w14:textId="77777777" w:rsidR="00FA1ECD" w:rsidRDefault="00FA1ECD" w:rsidP="00DD4E1A">
            <w:pPr>
              <w:pStyle w:val="Bullets1"/>
              <w:rPr>
                <w:rFonts w:asciiTheme="minorHAnsi" w:hAnsiTheme="minorHAnsi" w:cstheme="minorHAnsi"/>
              </w:rPr>
            </w:pPr>
            <w:r>
              <w:rPr>
                <w:rFonts w:asciiTheme="minorHAnsi" w:hAnsiTheme="minorHAnsi" w:cstheme="minorHAnsi"/>
              </w:rPr>
              <w:t>Vsakemu gostitelju spletni portal videokonferenčne platforme kjer je možno pogledati najmanj:</w:t>
            </w:r>
          </w:p>
          <w:p w14:paraId="5F568874" w14:textId="77777777" w:rsidR="00FA1ECD" w:rsidRDefault="00FA1ECD" w:rsidP="00DD4E1A">
            <w:pPr>
              <w:pStyle w:val="Bullets1"/>
              <w:rPr>
                <w:rFonts w:asciiTheme="minorHAnsi" w:hAnsiTheme="minorHAnsi" w:cstheme="minorHAnsi"/>
              </w:rPr>
            </w:pPr>
            <w:r>
              <w:rPr>
                <w:rFonts w:asciiTheme="minorHAnsi" w:hAnsiTheme="minorHAnsi" w:cstheme="minorHAnsi"/>
              </w:rPr>
              <w:t>Celotno zgodovino sestankov, ki jih je gostil gostitelj</w:t>
            </w:r>
          </w:p>
          <w:p w14:paraId="15BDA542" w14:textId="77777777" w:rsidR="00FA1ECD" w:rsidRDefault="00FA1ECD" w:rsidP="00DD4E1A">
            <w:pPr>
              <w:pStyle w:val="Bullets1"/>
              <w:rPr>
                <w:rFonts w:asciiTheme="minorHAnsi" w:hAnsiTheme="minorHAnsi" w:cstheme="minorHAnsi"/>
              </w:rPr>
            </w:pPr>
            <w:r>
              <w:rPr>
                <w:rFonts w:asciiTheme="minorHAnsi" w:hAnsiTheme="minorHAnsi" w:cstheme="minorHAnsi"/>
              </w:rPr>
              <w:t>Povprečno število sestankov, ki jih je gostil gostitelj</w:t>
            </w:r>
          </w:p>
          <w:p w14:paraId="277983A9" w14:textId="77777777" w:rsidR="00FA1ECD" w:rsidRDefault="00FA1ECD" w:rsidP="00DD4E1A">
            <w:pPr>
              <w:pStyle w:val="Bullets1"/>
              <w:rPr>
                <w:rFonts w:asciiTheme="minorHAnsi" w:hAnsiTheme="minorHAnsi" w:cstheme="minorHAnsi"/>
              </w:rPr>
            </w:pPr>
            <w:r>
              <w:rPr>
                <w:rFonts w:asciiTheme="minorHAnsi" w:hAnsiTheme="minorHAnsi" w:cstheme="minorHAnsi"/>
              </w:rPr>
              <w:t>Pregled vseh sestankov, ki jih je gostil gostitelj v določenem časovnem obdobju</w:t>
            </w:r>
          </w:p>
          <w:p w14:paraId="7BBCA416" w14:textId="77777777" w:rsidR="00FA1ECD" w:rsidRDefault="00C4288F" w:rsidP="00DD4E1A">
            <w:pPr>
              <w:pStyle w:val="Bullets1"/>
              <w:rPr>
                <w:rFonts w:asciiTheme="minorHAnsi" w:hAnsiTheme="minorHAnsi" w:cstheme="minorHAnsi"/>
              </w:rPr>
            </w:pPr>
            <w:r>
              <w:rPr>
                <w:rFonts w:asciiTheme="minorHAnsi" w:hAnsiTheme="minorHAnsi" w:cstheme="minorHAnsi"/>
              </w:rPr>
              <w:t>Pregled teme sestanka, datuma, ure začetka in konca sestanka, trajanje sestanka, natančen seznam udeležencev na sestanku, ki ga je gostil gostitelj</w:t>
            </w:r>
          </w:p>
          <w:p w14:paraId="0EEFDAF4" w14:textId="77777777" w:rsidR="002840CB" w:rsidRDefault="002840CB" w:rsidP="00DD4E1A">
            <w:pPr>
              <w:pStyle w:val="Bullets1"/>
              <w:rPr>
                <w:rFonts w:asciiTheme="minorHAnsi" w:hAnsiTheme="minorHAnsi" w:cstheme="minorHAnsi"/>
              </w:rPr>
            </w:pPr>
            <w:r>
              <w:rPr>
                <w:rFonts w:asciiTheme="minorHAnsi" w:hAnsiTheme="minorHAnsi" w:cstheme="minorHAnsi"/>
              </w:rPr>
              <w:t>Videokonferenčna platforma mora vsebovati zmožnosti simultanega prevajanja oz. tolmačenja, kjer se vsa</w:t>
            </w:r>
            <w:r w:rsidR="0019097C">
              <w:rPr>
                <w:rFonts w:asciiTheme="minorHAnsi" w:hAnsiTheme="minorHAnsi" w:cstheme="minorHAnsi"/>
              </w:rPr>
              <w:t>k</w:t>
            </w:r>
            <w:r>
              <w:rPr>
                <w:rFonts w:asciiTheme="minorHAnsi" w:hAnsiTheme="minorHAnsi" w:cstheme="minorHAnsi"/>
              </w:rPr>
              <w:t xml:space="preserve"> udeleženec </w:t>
            </w:r>
            <w:r w:rsidR="0019097C">
              <w:rPr>
                <w:rFonts w:asciiTheme="minorHAnsi" w:hAnsiTheme="minorHAnsi" w:cstheme="minorHAnsi"/>
              </w:rPr>
              <w:t xml:space="preserve">neodvisno </w:t>
            </w:r>
            <w:r>
              <w:rPr>
                <w:rFonts w:asciiTheme="minorHAnsi" w:hAnsiTheme="minorHAnsi" w:cstheme="minorHAnsi"/>
              </w:rPr>
              <w:t xml:space="preserve">odloči poslušati izvirni avdio kanal ali avdio kanal tolmačenja. Videokonferenčna platforma mora omogočati nastavitev večjega števila tolmačev kot tudi njihovega zaporedja tolmačenja. </w:t>
            </w:r>
            <w:r w:rsidR="0019097C">
              <w:rPr>
                <w:rFonts w:asciiTheme="minorHAnsi" w:hAnsiTheme="minorHAnsi" w:cstheme="minorHAnsi"/>
              </w:rPr>
              <w:t xml:space="preserve">Videokonferenčna platforma mora vsakemu udeležencu omogočati poslušanje izvirnega govora in tolmača hkrati, pri čemer </w:t>
            </w:r>
            <w:r w:rsidR="000C7C97">
              <w:rPr>
                <w:rFonts w:asciiTheme="minorHAnsi" w:hAnsiTheme="minorHAnsi" w:cstheme="minorHAnsi"/>
              </w:rPr>
              <w:t xml:space="preserve">je </w:t>
            </w:r>
            <w:r w:rsidR="0019097C">
              <w:rPr>
                <w:rFonts w:asciiTheme="minorHAnsi" w:hAnsiTheme="minorHAnsi" w:cstheme="minorHAnsi"/>
              </w:rPr>
              <w:t>jakost avdio kanala enega ali drugega vira govora neodvisno nastavljiva.</w:t>
            </w:r>
          </w:p>
          <w:p w14:paraId="22AF78F7" w14:textId="77777777" w:rsidR="00D50883" w:rsidRDefault="00D50883" w:rsidP="00DD4E1A">
            <w:pPr>
              <w:pStyle w:val="Bullets1"/>
              <w:rPr>
                <w:rFonts w:asciiTheme="minorHAnsi" w:hAnsiTheme="minorHAnsi" w:cstheme="minorHAnsi"/>
              </w:rPr>
            </w:pPr>
            <w:r>
              <w:rPr>
                <w:rFonts w:asciiTheme="minorHAnsi" w:hAnsiTheme="minorHAnsi" w:cstheme="minorHAnsi"/>
              </w:rPr>
              <w:t xml:space="preserve">Gostitelju nastavitev prikaza sestavljene video slike poljubnih udeležencev v sestanku na videokonferenčni platformi. Sestavljeno sliko poljubnih udeležencev gostitelj lahko tudi ponastavi vsem ostalim udeležencem, pri čemer se lahko odloči ali njihov pogled </w:t>
            </w:r>
            <w:r>
              <w:rPr>
                <w:rFonts w:asciiTheme="minorHAnsi" w:hAnsiTheme="minorHAnsi" w:cstheme="minorHAnsi"/>
              </w:rPr>
              <w:lastRenderedPageBreak/>
              <w:t>zaklene na sestavljeno sliko, ali pusti udeležencem nadaljnjo izbiro oz. spremembo sestavljene slike</w:t>
            </w:r>
          </w:p>
          <w:p w14:paraId="40C069A8" w14:textId="77777777" w:rsidR="00D50883" w:rsidRDefault="00D50883" w:rsidP="00DD4E1A">
            <w:pPr>
              <w:pStyle w:val="Bullets1"/>
              <w:rPr>
                <w:rFonts w:asciiTheme="minorHAnsi" w:hAnsiTheme="minorHAnsi" w:cstheme="minorHAnsi"/>
              </w:rPr>
            </w:pPr>
            <w:r>
              <w:rPr>
                <w:rFonts w:asciiTheme="minorHAnsi" w:hAnsiTheme="minorHAnsi" w:cstheme="minorHAnsi"/>
              </w:rPr>
              <w:t>Spletni portal za pregled in sklicevanje sestankov, ki mora vsebovati najmanj:</w:t>
            </w:r>
          </w:p>
          <w:p w14:paraId="30A22846" w14:textId="77777777" w:rsidR="00D50883" w:rsidRDefault="00D50883" w:rsidP="00DD4E1A">
            <w:pPr>
              <w:pStyle w:val="Bullets1"/>
              <w:rPr>
                <w:rFonts w:asciiTheme="minorHAnsi" w:hAnsiTheme="minorHAnsi" w:cstheme="minorHAnsi"/>
              </w:rPr>
            </w:pPr>
            <w:r>
              <w:rPr>
                <w:rFonts w:asciiTheme="minorHAnsi" w:hAnsiTheme="minorHAnsi" w:cstheme="minorHAnsi"/>
              </w:rPr>
              <w:t>Domačo spletno stran, kjer se lahko prijavi vsak gostitelj spletnih sestankov na videokonferenčni platformi</w:t>
            </w:r>
          </w:p>
          <w:p w14:paraId="57EFE1E4" w14:textId="77777777" w:rsidR="00A77124" w:rsidRDefault="00A77124" w:rsidP="00DD4E1A">
            <w:pPr>
              <w:pStyle w:val="Bullets1"/>
              <w:rPr>
                <w:rFonts w:asciiTheme="minorHAnsi" w:hAnsiTheme="minorHAnsi" w:cstheme="minorHAnsi"/>
              </w:rPr>
            </w:pPr>
            <w:r>
              <w:rPr>
                <w:rFonts w:asciiTheme="minorHAnsi" w:hAnsiTheme="minorHAnsi" w:cstheme="minorHAnsi"/>
              </w:rPr>
              <w:t>Vsak gostitelj spletnih sestankov na videokonferenčni platformi mora imeti svojo osebno videokonferenčno entiteto (prostor) z enoznačnim in nespremenljivim URL in SIP URI naslovom</w:t>
            </w:r>
          </w:p>
          <w:p w14:paraId="28B9C737" w14:textId="77777777" w:rsidR="00D50883" w:rsidRDefault="00C62CE5" w:rsidP="00DD4E1A">
            <w:pPr>
              <w:pStyle w:val="Bullets1"/>
              <w:rPr>
                <w:rFonts w:asciiTheme="minorHAnsi" w:hAnsiTheme="minorHAnsi" w:cstheme="minorHAnsi"/>
              </w:rPr>
            </w:pPr>
            <w:r>
              <w:rPr>
                <w:rFonts w:asciiTheme="minorHAnsi" w:hAnsiTheme="minorHAnsi" w:cstheme="minorHAnsi"/>
              </w:rPr>
              <w:t>Možnost nastavitve slike/avatarja uporabnika/gostitelja spletnih sestankov na videokonferenčni platformi</w:t>
            </w:r>
          </w:p>
          <w:p w14:paraId="7A1C4538" w14:textId="77777777" w:rsidR="00C62CE5" w:rsidRDefault="00C62CE5" w:rsidP="00DD4E1A">
            <w:pPr>
              <w:pStyle w:val="Bullets1"/>
              <w:rPr>
                <w:rFonts w:asciiTheme="minorHAnsi" w:hAnsiTheme="minorHAnsi" w:cstheme="minorHAnsi"/>
              </w:rPr>
            </w:pPr>
            <w:r>
              <w:rPr>
                <w:rFonts w:asciiTheme="minorHAnsi" w:hAnsiTheme="minorHAnsi" w:cstheme="minorHAnsi"/>
              </w:rPr>
              <w:t>Možnost sklicevanja sestankov, ki vsebuje najmanj temo sestanka, datum in čas trajanja sestanka, načrtovalec časovnih con za enostavno sklicevanje sestankov v različnih časovnih conah, možnost sklicevanja ponovljivih sestankov, vpis seznama vabljenih udeležencev na sestanek, vpis agende sestanka, možnost samodejnega zaklepanja sestanka po času začetka sestanka, možnosti nastavitve, da se udeleženci pridružijo sestanku pred gostiteljem</w:t>
            </w:r>
          </w:p>
          <w:p w14:paraId="2998770C" w14:textId="77777777" w:rsidR="00C62CE5" w:rsidRDefault="00C62CE5" w:rsidP="00DD4E1A">
            <w:pPr>
              <w:pStyle w:val="Bullets1"/>
              <w:rPr>
                <w:rFonts w:asciiTheme="minorHAnsi" w:hAnsiTheme="minorHAnsi" w:cstheme="minorHAnsi"/>
              </w:rPr>
            </w:pPr>
            <w:r>
              <w:rPr>
                <w:rFonts w:asciiTheme="minorHAnsi" w:hAnsiTheme="minorHAnsi" w:cstheme="minorHAnsi"/>
              </w:rPr>
              <w:t xml:space="preserve">Možnost nastavitve pravic udeležencev, da vklopijo ali izklopijo </w:t>
            </w:r>
            <w:r w:rsidR="00B37187">
              <w:rPr>
                <w:rFonts w:asciiTheme="minorHAnsi" w:hAnsiTheme="minorHAnsi" w:cstheme="minorHAnsi"/>
              </w:rPr>
              <w:t xml:space="preserve">svoj </w:t>
            </w:r>
            <w:r>
              <w:rPr>
                <w:rFonts w:asciiTheme="minorHAnsi" w:hAnsiTheme="minorHAnsi" w:cstheme="minorHAnsi"/>
              </w:rPr>
              <w:t>mikrofon v sestanku</w:t>
            </w:r>
          </w:p>
          <w:p w14:paraId="591BCB05" w14:textId="77777777" w:rsidR="00C62CE5" w:rsidRDefault="00C62CE5" w:rsidP="00DD4E1A">
            <w:pPr>
              <w:pStyle w:val="Bullets1"/>
              <w:rPr>
                <w:rFonts w:asciiTheme="minorHAnsi" w:hAnsiTheme="minorHAnsi" w:cstheme="minorHAnsi"/>
              </w:rPr>
            </w:pPr>
            <w:r>
              <w:rPr>
                <w:rFonts w:asciiTheme="minorHAnsi" w:hAnsiTheme="minorHAnsi" w:cstheme="minorHAnsi"/>
              </w:rPr>
              <w:t>Možnost nastavitve samodejnega snemanja takoj, ko se sestanek na videokonferenčni platformi začne</w:t>
            </w:r>
          </w:p>
          <w:p w14:paraId="1A48597B" w14:textId="77777777" w:rsidR="00C62CE5" w:rsidRDefault="00C62CE5" w:rsidP="00DD4E1A">
            <w:pPr>
              <w:pStyle w:val="Bullets1"/>
              <w:rPr>
                <w:rFonts w:asciiTheme="minorHAnsi" w:hAnsiTheme="minorHAnsi" w:cstheme="minorHAnsi"/>
              </w:rPr>
            </w:pPr>
            <w:r>
              <w:rPr>
                <w:rFonts w:asciiTheme="minorHAnsi" w:hAnsiTheme="minorHAnsi" w:cstheme="minorHAnsi"/>
              </w:rPr>
              <w:t>Možnost nastavitve opcije podsob (breakout rooms)</w:t>
            </w:r>
          </w:p>
          <w:p w14:paraId="649D9547" w14:textId="77777777" w:rsidR="00C62CE5" w:rsidRDefault="00C62CE5" w:rsidP="00DD4E1A">
            <w:pPr>
              <w:pStyle w:val="Bullets1"/>
              <w:rPr>
                <w:rFonts w:asciiTheme="minorHAnsi" w:hAnsiTheme="minorHAnsi" w:cstheme="minorHAnsi"/>
              </w:rPr>
            </w:pPr>
            <w:r>
              <w:rPr>
                <w:rFonts w:asciiTheme="minorHAnsi" w:hAnsiTheme="minorHAnsi" w:cstheme="minorHAnsi"/>
              </w:rPr>
              <w:t>Možnost nastavitve obvezne registracije udeležencev (vabljencev) na videokonferenčni sestanek</w:t>
            </w:r>
          </w:p>
          <w:p w14:paraId="0C74BD95" w14:textId="77777777" w:rsidR="00C62CE5" w:rsidRDefault="00C62CE5" w:rsidP="00DD4E1A">
            <w:pPr>
              <w:pStyle w:val="Bullets1"/>
              <w:rPr>
                <w:rFonts w:asciiTheme="minorHAnsi" w:hAnsiTheme="minorHAnsi" w:cstheme="minorHAnsi"/>
              </w:rPr>
            </w:pPr>
            <w:r>
              <w:rPr>
                <w:rFonts w:asciiTheme="minorHAnsi" w:hAnsiTheme="minorHAnsi" w:cstheme="minorHAnsi"/>
              </w:rPr>
              <w:t>Možnost nastavitve tolmačenja oz. prevajanja</w:t>
            </w:r>
          </w:p>
          <w:p w14:paraId="7599A91C" w14:textId="77777777" w:rsidR="00C62CE5" w:rsidRDefault="00C62CE5" w:rsidP="00DD4E1A">
            <w:pPr>
              <w:pStyle w:val="Bullets1"/>
              <w:rPr>
                <w:rFonts w:asciiTheme="minorHAnsi" w:hAnsiTheme="minorHAnsi" w:cstheme="minorHAnsi"/>
              </w:rPr>
            </w:pPr>
            <w:r>
              <w:rPr>
                <w:rFonts w:asciiTheme="minorHAnsi" w:hAnsiTheme="minorHAnsi" w:cstheme="minorHAnsi"/>
              </w:rPr>
              <w:t xml:space="preserve">Možnost nastavitve gostiteljeve časovne cone, jezik, </w:t>
            </w:r>
            <w:r w:rsidR="00A77124">
              <w:rPr>
                <w:rFonts w:asciiTheme="minorHAnsi" w:hAnsiTheme="minorHAnsi" w:cstheme="minorHAnsi"/>
              </w:rPr>
              <w:t>in regije</w:t>
            </w:r>
          </w:p>
          <w:p w14:paraId="22F988EA" w14:textId="77777777" w:rsidR="00A77124" w:rsidRDefault="00A77124" w:rsidP="00DD4E1A">
            <w:pPr>
              <w:pStyle w:val="Bullets1"/>
              <w:rPr>
                <w:rFonts w:asciiTheme="minorHAnsi" w:hAnsiTheme="minorHAnsi" w:cstheme="minorHAnsi"/>
              </w:rPr>
            </w:pPr>
            <w:r>
              <w:rPr>
                <w:rFonts w:asciiTheme="minorHAnsi" w:hAnsiTheme="minorHAnsi" w:cstheme="minorHAnsi"/>
              </w:rPr>
              <w:t>Možnost nastavitve gostiteljevih priljubljenih naslovov videokonferenčnih sistemov</w:t>
            </w:r>
          </w:p>
          <w:p w14:paraId="5A0648A8" w14:textId="77777777" w:rsidR="00A77124" w:rsidRPr="006C4F85" w:rsidRDefault="00A77124" w:rsidP="00DD4E1A">
            <w:pPr>
              <w:pStyle w:val="Bullets1"/>
              <w:rPr>
                <w:rFonts w:asciiTheme="minorHAnsi" w:hAnsiTheme="minorHAnsi" w:cstheme="minorHAnsi"/>
              </w:rPr>
            </w:pPr>
            <w:r>
              <w:rPr>
                <w:rFonts w:asciiTheme="minorHAnsi" w:hAnsiTheme="minorHAnsi" w:cstheme="minorHAnsi"/>
              </w:rPr>
              <w:t>Možnost nastavitve parametrov osebnega prostora na videokonferenčni platformi</w:t>
            </w:r>
          </w:p>
        </w:tc>
      </w:tr>
      <w:tr w:rsidR="00A64B32" w:rsidRPr="002304C7" w14:paraId="4500D6AD" w14:textId="77777777" w:rsidTr="00A64B32">
        <w:tc>
          <w:tcPr>
            <w:tcW w:w="3034" w:type="dxa"/>
          </w:tcPr>
          <w:p w14:paraId="27748D20" w14:textId="77777777" w:rsidR="00A64B32" w:rsidRPr="002304C7" w:rsidRDefault="00A64B32" w:rsidP="009809AE">
            <w:pPr>
              <w:spacing w:after="0"/>
              <w:rPr>
                <w:rFonts w:asciiTheme="minorHAnsi" w:hAnsiTheme="minorHAnsi"/>
              </w:rPr>
            </w:pPr>
            <w:r w:rsidRPr="002304C7">
              <w:rPr>
                <w:rFonts w:asciiTheme="minorHAnsi" w:hAnsiTheme="minorHAnsi"/>
              </w:rPr>
              <w:lastRenderedPageBreak/>
              <w:t xml:space="preserve">Podatki </w:t>
            </w:r>
            <w:r w:rsidR="004B7BA1" w:rsidRPr="002304C7">
              <w:rPr>
                <w:rFonts w:asciiTheme="minorHAnsi" w:hAnsiTheme="minorHAnsi"/>
              </w:rPr>
              <w:t>videokonferenčne platforme</w:t>
            </w:r>
          </w:p>
        </w:tc>
        <w:tc>
          <w:tcPr>
            <w:tcW w:w="6594" w:type="dxa"/>
          </w:tcPr>
          <w:p w14:paraId="3D56C643" w14:textId="11BDCFC4" w:rsidR="00A64B32" w:rsidRPr="002304C7" w:rsidRDefault="00A64B32" w:rsidP="009809AE">
            <w:pPr>
              <w:pStyle w:val="Bullets1"/>
              <w:spacing w:after="0"/>
              <w:rPr>
                <w:rFonts w:asciiTheme="minorHAnsi" w:hAnsiTheme="minorHAnsi"/>
              </w:rPr>
            </w:pPr>
            <w:r w:rsidRPr="002304C7">
              <w:rPr>
                <w:rFonts w:asciiTheme="minorHAnsi" w:hAnsiTheme="minorHAnsi"/>
              </w:rPr>
              <w:t xml:space="preserve">Videokonferenčni sistem mora delovati tako, da se multimedijski podatki uporabnikov, ki so priključeni v videokonferenčno sobo (zvok, slika iz kamere, slika celotnega zaslona, slika aplikacije, slika brskalnikovega zavihka, klepet) prenašajo izključno preko omrežja in strežnikov, ki so fizično znotraj Evropske unije. Le v primeru izrednih dogodkov prezasedenosti omrežja ali infrastrukture </w:t>
            </w:r>
            <w:r w:rsidR="00101E46">
              <w:rPr>
                <w:rFonts w:asciiTheme="minorHAnsi" w:hAnsiTheme="minorHAnsi"/>
              </w:rPr>
              <w:t>dobavitelja</w:t>
            </w:r>
            <w:r w:rsidRPr="002304C7">
              <w:rPr>
                <w:rFonts w:asciiTheme="minorHAnsi" w:hAnsiTheme="minorHAnsi"/>
              </w:rPr>
              <w:t xml:space="preserve"> je dovoljeno za krajši čas, do izteka izrednih dogodkov, uporabiti omrežje in infrastrukturo </w:t>
            </w:r>
            <w:r w:rsidR="00101E46">
              <w:rPr>
                <w:rFonts w:asciiTheme="minorHAnsi" w:hAnsiTheme="minorHAnsi"/>
              </w:rPr>
              <w:t>dobavitelja</w:t>
            </w:r>
            <w:r w:rsidRPr="002304C7">
              <w:rPr>
                <w:rFonts w:asciiTheme="minorHAnsi" w:hAnsiTheme="minorHAnsi"/>
              </w:rPr>
              <w:t xml:space="preserve"> izven Evropske unije</w:t>
            </w:r>
          </w:p>
        </w:tc>
      </w:tr>
      <w:tr w:rsidR="00A64B32" w:rsidRPr="002304C7" w14:paraId="2F442692" w14:textId="77777777" w:rsidTr="00A64B32">
        <w:tc>
          <w:tcPr>
            <w:tcW w:w="3034" w:type="dxa"/>
          </w:tcPr>
          <w:p w14:paraId="4C38789F" w14:textId="77777777" w:rsidR="00A64B32" w:rsidRPr="002304C7" w:rsidRDefault="00A64B32" w:rsidP="009809AE">
            <w:pPr>
              <w:spacing w:after="0"/>
              <w:rPr>
                <w:rFonts w:asciiTheme="minorHAnsi" w:hAnsiTheme="minorHAnsi"/>
              </w:rPr>
            </w:pPr>
            <w:r w:rsidRPr="002304C7">
              <w:rPr>
                <w:rFonts w:asciiTheme="minorHAnsi" w:hAnsiTheme="minorHAnsi"/>
              </w:rPr>
              <w:t>Videokonferenčn</w:t>
            </w:r>
            <w:r w:rsidR="009315C3" w:rsidRPr="002304C7">
              <w:rPr>
                <w:rFonts w:asciiTheme="minorHAnsi" w:hAnsiTheme="minorHAnsi"/>
              </w:rPr>
              <w:t>a</w:t>
            </w:r>
            <w:r w:rsidRPr="002304C7">
              <w:rPr>
                <w:rFonts w:asciiTheme="minorHAnsi" w:hAnsiTheme="minorHAnsi"/>
              </w:rPr>
              <w:t xml:space="preserve"> </w:t>
            </w:r>
            <w:r w:rsidR="009315C3" w:rsidRPr="002304C7">
              <w:rPr>
                <w:rFonts w:asciiTheme="minorHAnsi" w:hAnsiTheme="minorHAnsi"/>
              </w:rPr>
              <w:t>platforma</w:t>
            </w:r>
            <w:r w:rsidRPr="002304C7">
              <w:rPr>
                <w:rFonts w:asciiTheme="minorHAnsi" w:hAnsiTheme="minorHAnsi"/>
              </w:rPr>
              <w:t xml:space="preserve"> mora biti sklad</w:t>
            </w:r>
            <w:r w:rsidR="009315C3" w:rsidRPr="002304C7">
              <w:rPr>
                <w:rFonts w:asciiTheme="minorHAnsi" w:hAnsiTheme="minorHAnsi"/>
              </w:rPr>
              <w:t>na</w:t>
            </w:r>
            <w:r w:rsidRPr="002304C7">
              <w:rPr>
                <w:rFonts w:asciiTheme="minorHAnsi" w:hAnsiTheme="minorHAnsi"/>
              </w:rPr>
              <w:t xml:space="preserve"> z varnostnimi standardi in certificiran</w:t>
            </w:r>
            <w:r w:rsidR="00633B7D" w:rsidRPr="002304C7">
              <w:rPr>
                <w:rFonts w:asciiTheme="minorHAnsi" w:hAnsiTheme="minorHAnsi"/>
              </w:rPr>
              <w:t>a</w:t>
            </w:r>
          </w:p>
        </w:tc>
        <w:tc>
          <w:tcPr>
            <w:tcW w:w="6594" w:type="dxa"/>
          </w:tcPr>
          <w:p w14:paraId="2D785A6F" w14:textId="77777777" w:rsidR="00A64B32" w:rsidRPr="002304C7" w:rsidRDefault="00A64B32" w:rsidP="009809AE">
            <w:pPr>
              <w:pStyle w:val="Bullets1"/>
              <w:spacing w:after="0"/>
              <w:rPr>
                <w:rFonts w:asciiTheme="minorHAnsi" w:hAnsiTheme="minorHAnsi"/>
              </w:rPr>
            </w:pPr>
            <w:r w:rsidRPr="002304C7">
              <w:rPr>
                <w:rFonts w:asciiTheme="minorHAnsi" w:hAnsiTheme="minorHAnsi"/>
              </w:rPr>
              <w:t>Vsak</w:t>
            </w:r>
            <w:r w:rsidR="00A42CA8" w:rsidRPr="002304C7">
              <w:rPr>
                <w:rFonts w:asciiTheme="minorHAnsi" w:hAnsiTheme="minorHAnsi"/>
              </w:rPr>
              <w:t>a</w:t>
            </w:r>
            <w:r w:rsidRPr="002304C7">
              <w:rPr>
                <w:rFonts w:asciiTheme="minorHAnsi" w:hAnsiTheme="minorHAnsi"/>
              </w:rPr>
              <w:t xml:space="preserve"> komunikacija med odjemalci in oblakom za izvajanje videokonferenc mora biti kriptirana v skladu s protokolom TLS 1.</w:t>
            </w:r>
            <w:r w:rsidR="00B55A57">
              <w:rPr>
                <w:rFonts w:asciiTheme="minorHAnsi" w:hAnsiTheme="minorHAnsi"/>
              </w:rPr>
              <w:t>3 (najmanj ECDHE za signalizacijo in najmanj AES-256-GCM za vsebinski promet)</w:t>
            </w:r>
          </w:p>
          <w:p w14:paraId="7D3212A9" w14:textId="77777777" w:rsidR="00A64B32" w:rsidRDefault="00A64B32" w:rsidP="009809AE">
            <w:pPr>
              <w:pStyle w:val="Bullets1"/>
              <w:spacing w:after="0"/>
              <w:rPr>
                <w:rFonts w:asciiTheme="minorHAnsi" w:hAnsiTheme="minorHAnsi"/>
              </w:rPr>
            </w:pPr>
            <w:r w:rsidRPr="002304C7">
              <w:rPr>
                <w:rFonts w:asciiTheme="minorHAnsi" w:hAnsiTheme="minorHAnsi"/>
              </w:rPr>
              <w:lastRenderedPageBreak/>
              <w:t>Videokonferenčn</w:t>
            </w:r>
            <w:r w:rsidR="00633B7D" w:rsidRPr="002304C7">
              <w:rPr>
                <w:rFonts w:asciiTheme="minorHAnsi" w:hAnsiTheme="minorHAnsi"/>
              </w:rPr>
              <w:t>a</w:t>
            </w:r>
            <w:r w:rsidRPr="002304C7">
              <w:rPr>
                <w:rFonts w:asciiTheme="minorHAnsi" w:hAnsiTheme="minorHAnsi"/>
              </w:rPr>
              <w:t xml:space="preserve"> </w:t>
            </w:r>
            <w:r w:rsidR="00633B7D" w:rsidRPr="002304C7">
              <w:rPr>
                <w:rFonts w:asciiTheme="minorHAnsi" w:hAnsiTheme="minorHAnsi"/>
              </w:rPr>
              <w:t>platforma</w:t>
            </w:r>
            <w:r w:rsidRPr="002304C7">
              <w:rPr>
                <w:rFonts w:asciiTheme="minorHAnsi" w:hAnsiTheme="minorHAnsi"/>
              </w:rPr>
              <w:t xml:space="preserve"> mora podpirati enkripcijo točka-v-točko</w:t>
            </w:r>
            <w:r w:rsidR="004066A1">
              <w:rPr>
                <w:rFonts w:asciiTheme="minorHAnsi" w:hAnsiTheme="minorHAnsi"/>
              </w:rPr>
              <w:t xml:space="preserve"> (End to End Security </w:t>
            </w:r>
            <w:r w:rsidR="005D2CAC">
              <w:rPr>
                <w:rFonts w:asciiTheme="minorHAnsi" w:hAnsiTheme="minorHAnsi"/>
              </w:rPr>
              <w:t>z Zero Trust</w:t>
            </w:r>
            <w:r w:rsidR="004066A1">
              <w:rPr>
                <w:rFonts w:asciiTheme="minorHAnsi" w:hAnsiTheme="minorHAnsi"/>
              </w:rPr>
              <w:t>)</w:t>
            </w:r>
            <w:r w:rsidR="005D2CAC">
              <w:rPr>
                <w:rFonts w:asciiTheme="minorHAnsi" w:hAnsiTheme="minorHAnsi"/>
              </w:rPr>
              <w:t xml:space="preserve"> z najmanj naslednjimi algoritmi:</w:t>
            </w:r>
          </w:p>
          <w:p w14:paraId="0502E265" w14:textId="77777777" w:rsidR="005D2CAC" w:rsidRDefault="005D2CAC" w:rsidP="009809AE">
            <w:pPr>
              <w:pStyle w:val="Bullets1"/>
              <w:spacing w:after="0"/>
              <w:rPr>
                <w:rFonts w:asciiTheme="minorHAnsi" w:hAnsiTheme="minorHAnsi"/>
              </w:rPr>
            </w:pPr>
            <w:r>
              <w:rPr>
                <w:rFonts w:asciiTheme="minorHAnsi" w:hAnsiTheme="minorHAnsi"/>
              </w:rPr>
              <w:t>Automated Certificate Management Environment (ACME) za določanje identitete</w:t>
            </w:r>
          </w:p>
          <w:p w14:paraId="5AB4000D" w14:textId="77777777" w:rsidR="005D2CAC" w:rsidRDefault="005D2CAC" w:rsidP="009809AE">
            <w:pPr>
              <w:pStyle w:val="Bullets1"/>
              <w:spacing w:after="0"/>
              <w:rPr>
                <w:rFonts w:asciiTheme="minorHAnsi" w:hAnsiTheme="minorHAnsi"/>
              </w:rPr>
            </w:pPr>
            <w:r>
              <w:rPr>
                <w:rFonts w:asciiTheme="minorHAnsi" w:hAnsiTheme="minorHAnsi"/>
              </w:rPr>
              <w:t>Messaging Layer Security (MLS) za izmenjavo ključev</w:t>
            </w:r>
          </w:p>
          <w:p w14:paraId="4672D7E0" w14:textId="77777777" w:rsidR="005D2CAC" w:rsidRPr="002304C7" w:rsidRDefault="005D2CAC" w:rsidP="009809AE">
            <w:pPr>
              <w:pStyle w:val="Bullets1"/>
              <w:spacing w:after="0"/>
              <w:rPr>
                <w:rFonts w:asciiTheme="minorHAnsi" w:hAnsiTheme="minorHAnsi"/>
              </w:rPr>
            </w:pPr>
            <w:r>
              <w:rPr>
                <w:rFonts w:asciiTheme="minorHAnsi" w:hAnsiTheme="minorHAnsi"/>
              </w:rPr>
              <w:t>Secure Frames (SFrame) za enkripcijo vsebinskega prometa</w:t>
            </w:r>
          </w:p>
          <w:p w14:paraId="3ED08E75" w14:textId="77777777" w:rsidR="00A64B32" w:rsidRPr="002304C7" w:rsidRDefault="00A64B32" w:rsidP="009809AE">
            <w:pPr>
              <w:pStyle w:val="Bullets2"/>
              <w:numPr>
                <w:ilvl w:val="0"/>
                <w:numId w:val="7"/>
              </w:numPr>
              <w:spacing w:after="0"/>
              <w:rPr>
                <w:rFonts w:asciiTheme="minorHAnsi" w:hAnsiTheme="minorHAnsi"/>
              </w:rPr>
            </w:pPr>
            <w:r w:rsidRPr="002304C7">
              <w:rPr>
                <w:rFonts w:asciiTheme="minorHAnsi" w:hAnsiTheme="minorHAnsi"/>
              </w:rPr>
              <w:t>Vsi podatki, ki so shranjeni v oblaku morajo biti nujno šifrirani</w:t>
            </w:r>
          </w:p>
          <w:p w14:paraId="61F5EF6D" w14:textId="77777777" w:rsidR="00A64B32" w:rsidRPr="002304C7" w:rsidRDefault="00A64B32" w:rsidP="009809AE">
            <w:pPr>
              <w:pStyle w:val="Bullets2"/>
              <w:numPr>
                <w:ilvl w:val="0"/>
                <w:numId w:val="7"/>
              </w:numPr>
              <w:spacing w:after="0"/>
              <w:rPr>
                <w:rFonts w:asciiTheme="minorHAnsi" w:hAnsiTheme="minorHAnsi"/>
              </w:rPr>
            </w:pPr>
            <w:r w:rsidRPr="002304C7">
              <w:rPr>
                <w:rFonts w:asciiTheme="minorHAnsi" w:hAnsiTheme="minorHAnsi"/>
              </w:rPr>
              <w:t>Videokonferenčn</w:t>
            </w:r>
            <w:r w:rsidR="00633B7D" w:rsidRPr="002304C7">
              <w:rPr>
                <w:rFonts w:asciiTheme="minorHAnsi" w:hAnsiTheme="minorHAnsi"/>
              </w:rPr>
              <w:t>a</w:t>
            </w:r>
            <w:r w:rsidRPr="002304C7">
              <w:rPr>
                <w:rFonts w:asciiTheme="minorHAnsi" w:hAnsiTheme="minorHAnsi"/>
              </w:rPr>
              <w:t xml:space="preserve"> </w:t>
            </w:r>
            <w:r w:rsidR="00633B7D" w:rsidRPr="002304C7">
              <w:rPr>
                <w:rFonts w:asciiTheme="minorHAnsi" w:hAnsiTheme="minorHAnsi"/>
              </w:rPr>
              <w:t>platforma</w:t>
            </w:r>
            <w:r w:rsidRPr="002304C7">
              <w:rPr>
                <w:rFonts w:asciiTheme="minorHAnsi" w:hAnsiTheme="minorHAnsi"/>
              </w:rPr>
              <w:t xml:space="preserve"> mora podpirati avtentifikacijske federacije za uporabniški Single Sign-On s pomočjo protokola Security Assertion Markup Language (SAML) 2.0</w:t>
            </w:r>
          </w:p>
          <w:p w14:paraId="32EF0908" w14:textId="77777777" w:rsidR="00A64B32" w:rsidRPr="002304C7" w:rsidRDefault="00A64B32" w:rsidP="009809AE">
            <w:pPr>
              <w:pStyle w:val="Bullets2"/>
              <w:numPr>
                <w:ilvl w:val="0"/>
                <w:numId w:val="7"/>
              </w:numPr>
              <w:spacing w:after="0"/>
              <w:rPr>
                <w:rFonts w:asciiTheme="minorHAnsi" w:hAnsiTheme="minorHAnsi"/>
              </w:rPr>
            </w:pPr>
            <w:r w:rsidRPr="002304C7">
              <w:rPr>
                <w:rFonts w:asciiTheme="minorHAnsi" w:hAnsiTheme="minorHAnsi"/>
              </w:rPr>
              <w:t>Videokonferenčn</w:t>
            </w:r>
            <w:r w:rsidR="00633B7D" w:rsidRPr="002304C7">
              <w:rPr>
                <w:rFonts w:asciiTheme="minorHAnsi" w:hAnsiTheme="minorHAnsi"/>
              </w:rPr>
              <w:t>a</w:t>
            </w:r>
            <w:r w:rsidRPr="002304C7">
              <w:rPr>
                <w:rFonts w:asciiTheme="minorHAnsi" w:hAnsiTheme="minorHAnsi"/>
              </w:rPr>
              <w:t xml:space="preserve"> </w:t>
            </w:r>
            <w:r w:rsidR="00633B7D" w:rsidRPr="002304C7">
              <w:rPr>
                <w:rFonts w:asciiTheme="minorHAnsi" w:hAnsiTheme="minorHAnsi"/>
              </w:rPr>
              <w:t>platforma</w:t>
            </w:r>
            <w:r w:rsidRPr="002304C7">
              <w:rPr>
                <w:rFonts w:asciiTheme="minorHAnsi" w:hAnsiTheme="minorHAnsi"/>
              </w:rPr>
              <w:t xml:space="preserve"> mora biti sklad</w:t>
            </w:r>
            <w:r w:rsidR="00633B7D" w:rsidRPr="002304C7">
              <w:rPr>
                <w:rFonts w:asciiTheme="minorHAnsi" w:hAnsiTheme="minorHAnsi"/>
              </w:rPr>
              <w:t>na</w:t>
            </w:r>
            <w:r w:rsidRPr="002304C7">
              <w:rPr>
                <w:rFonts w:asciiTheme="minorHAnsi" w:hAnsiTheme="minorHAnsi"/>
              </w:rPr>
              <w:t xml:space="preserve"> z zahtevami GDPR</w:t>
            </w:r>
          </w:p>
          <w:p w14:paraId="173A48FB" w14:textId="77777777" w:rsidR="00DB1168" w:rsidRPr="002304C7" w:rsidRDefault="00DB1168" w:rsidP="009809AE">
            <w:pPr>
              <w:pStyle w:val="Bullets2"/>
              <w:numPr>
                <w:ilvl w:val="0"/>
                <w:numId w:val="7"/>
              </w:numPr>
              <w:spacing w:after="0"/>
              <w:rPr>
                <w:rFonts w:asciiTheme="minorHAnsi" w:hAnsiTheme="minorHAnsi"/>
              </w:rPr>
            </w:pPr>
            <w:r w:rsidRPr="002304C7">
              <w:rPr>
                <w:rFonts w:asciiTheme="minorHAnsi" w:hAnsiTheme="minorHAnsi"/>
              </w:rPr>
              <w:t>Videokonferenčna platforma mora enostavno podpirati t.i. multitenancy</w:t>
            </w:r>
          </w:p>
          <w:p w14:paraId="320E8D31" w14:textId="77777777" w:rsidR="00A64B32" w:rsidRPr="002304C7" w:rsidRDefault="00A64B32" w:rsidP="009809AE">
            <w:pPr>
              <w:pStyle w:val="Bullets2"/>
              <w:numPr>
                <w:ilvl w:val="0"/>
                <w:numId w:val="7"/>
              </w:numPr>
              <w:spacing w:after="0"/>
              <w:rPr>
                <w:rFonts w:asciiTheme="minorHAnsi" w:hAnsiTheme="minorHAnsi"/>
              </w:rPr>
            </w:pPr>
            <w:r w:rsidRPr="002304C7">
              <w:rPr>
                <w:rFonts w:asciiTheme="minorHAnsi" w:hAnsiTheme="minorHAnsi"/>
              </w:rPr>
              <w:t>Videokonferenčn</w:t>
            </w:r>
            <w:r w:rsidR="00633B7D" w:rsidRPr="002304C7">
              <w:rPr>
                <w:rFonts w:asciiTheme="minorHAnsi" w:hAnsiTheme="minorHAnsi"/>
              </w:rPr>
              <w:t>a</w:t>
            </w:r>
            <w:r w:rsidRPr="002304C7">
              <w:rPr>
                <w:rFonts w:asciiTheme="minorHAnsi" w:hAnsiTheme="minorHAnsi"/>
              </w:rPr>
              <w:t xml:space="preserve"> </w:t>
            </w:r>
            <w:r w:rsidR="00633B7D" w:rsidRPr="002304C7">
              <w:rPr>
                <w:rFonts w:asciiTheme="minorHAnsi" w:hAnsiTheme="minorHAnsi"/>
              </w:rPr>
              <w:t>platforma</w:t>
            </w:r>
            <w:r w:rsidRPr="002304C7">
              <w:rPr>
                <w:rFonts w:asciiTheme="minorHAnsi" w:hAnsiTheme="minorHAnsi"/>
              </w:rPr>
              <w:t xml:space="preserve"> mora biti certificiran </w:t>
            </w:r>
            <w:r w:rsidR="00633B7D" w:rsidRPr="002304C7">
              <w:rPr>
                <w:rFonts w:asciiTheme="minorHAnsi" w:hAnsiTheme="minorHAnsi"/>
              </w:rPr>
              <w:t>najmanj s</w:t>
            </w:r>
            <w:r w:rsidRPr="002304C7">
              <w:rPr>
                <w:rFonts w:asciiTheme="minorHAnsi" w:hAnsiTheme="minorHAnsi"/>
              </w:rPr>
              <w:t xml:space="preserve"> </w:t>
            </w:r>
            <w:r w:rsidR="00633B7D" w:rsidRPr="002304C7">
              <w:rPr>
                <w:rFonts w:asciiTheme="minorHAnsi" w:hAnsiTheme="minorHAnsi"/>
              </w:rPr>
              <w:t xml:space="preserve">sledečimi </w:t>
            </w:r>
            <w:r w:rsidRPr="002304C7">
              <w:rPr>
                <w:rFonts w:asciiTheme="minorHAnsi" w:hAnsiTheme="minorHAnsi"/>
              </w:rPr>
              <w:t>standardi:</w:t>
            </w:r>
          </w:p>
          <w:p w14:paraId="734B59A1" w14:textId="77777777" w:rsidR="00A64B32" w:rsidRPr="002304C7" w:rsidRDefault="00A64B32" w:rsidP="009809AE">
            <w:pPr>
              <w:pStyle w:val="Bullets2"/>
              <w:spacing w:after="0"/>
              <w:rPr>
                <w:rFonts w:asciiTheme="minorHAnsi" w:hAnsiTheme="minorHAnsi"/>
              </w:rPr>
            </w:pPr>
            <w:r w:rsidRPr="002304C7">
              <w:rPr>
                <w:rFonts w:asciiTheme="minorHAnsi" w:hAnsiTheme="minorHAnsi"/>
              </w:rPr>
              <w:t>ISO 27001</w:t>
            </w:r>
            <w:r w:rsidR="00304332">
              <w:rPr>
                <w:rFonts w:asciiTheme="minorHAnsi" w:hAnsiTheme="minorHAnsi"/>
              </w:rPr>
              <w:t>/27017/27018</w:t>
            </w:r>
          </w:p>
          <w:p w14:paraId="2CBA649C" w14:textId="77777777" w:rsidR="00B623F5" w:rsidRPr="002304C7" w:rsidRDefault="00B623F5" w:rsidP="009809AE">
            <w:pPr>
              <w:pStyle w:val="Bullets2"/>
              <w:spacing w:after="0"/>
              <w:rPr>
                <w:rFonts w:asciiTheme="minorHAnsi" w:hAnsiTheme="minorHAnsi"/>
              </w:rPr>
            </w:pPr>
            <w:r w:rsidRPr="002304C7">
              <w:rPr>
                <w:rFonts w:asciiTheme="minorHAnsi" w:hAnsiTheme="minorHAnsi"/>
              </w:rPr>
              <w:t>Cloud Computing Compliance Controls Catalogue (C5)</w:t>
            </w:r>
          </w:p>
          <w:p w14:paraId="05B2768A" w14:textId="77777777" w:rsidR="00B623F5" w:rsidRPr="002304C7" w:rsidRDefault="00B623F5" w:rsidP="009809AE">
            <w:pPr>
              <w:pStyle w:val="Bullets2"/>
              <w:spacing w:after="0"/>
              <w:rPr>
                <w:rFonts w:asciiTheme="minorHAnsi" w:hAnsiTheme="minorHAnsi"/>
              </w:rPr>
            </w:pPr>
            <w:r w:rsidRPr="002304C7">
              <w:rPr>
                <w:rFonts w:asciiTheme="minorHAnsi" w:hAnsiTheme="minorHAnsi"/>
              </w:rPr>
              <w:t>Privacy Shield Framework</w:t>
            </w:r>
          </w:p>
          <w:p w14:paraId="2A7A32A6" w14:textId="77777777" w:rsidR="00A64B32" w:rsidRDefault="00A64B32" w:rsidP="009809AE">
            <w:pPr>
              <w:pStyle w:val="Bullets2"/>
              <w:spacing w:after="0"/>
              <w:rPr>
                <w:rFonts w:asciiTheme="minorHAnsi" w:hAnsiTheme="minorHAnsi"/>
              </w:rPr>
            </w:pPr>
            <w:r w:rsidRPr="002304C7">
              <w:rPr>
                <w:rFonts w:asciiTheme="minorHAnsi" w:hAnsiTheme="minorHAnsi"/>
              </w:rPr>
              <w:t>Service Organization Controls (SOC) 2 Type II</w:t>
            </w:r>
            <w:r w:rsidR="00304332">
              <w:rPr>
                <w:rFonts w:asciiTheme="minorHAnsi" w:hAnsiTheme="minorHAnsi"/>
              </w:rPr>
              <w:t xml:space="preserve"> in SOC 3</w:t>
            </w:r>
          </w:p>
          <w:p w14:paraId="2CF5CBB8" w14:textId="77777777" w:rsidR="00A64B32" w:rsidRPr="002304C7" w:rsidRDefault="00A64B32" w:rsidP="009809AE">
            <w:pPr>
              <w:pStyle w:val="Bullets2"/>
              <w:numPr>
                <w:ilvl w:val="0"/>
                <w:numId w:val="0"/>
              </w:numPr>
              <w:spacing w:after="0"/>
              <w:ind w:left="633"/>
              <w:rPr>
                <w:rFonts w:asciiTheme="minorHAnsi" w:hAnsiTheme="minorHAnsi"/>
              </w:rPr>
            </w:pPr>
          </w:p>
          <w:p w14:paraId="6C951B45" w14:textId="77777777" w:rsidR="00A64B32" w:rsidRPr="002304C7" w:rsidRDefault="00A64B32" w:rsidP="009809AE">
            <w:pPr>
              <w:pStyle w:val="Bullets2"/>
              <w:numPr>
                <w:ilvl w:val="0"/>
                <w:numId w:val="0"/>
              </w:numPr>
              <w:spacing w:after="0"/>
              <w:ind w:left="851" w:hanging="218"/>
              <w:rPr>
                <w:rFonts w:asciiTheme="minorHAnsi" w:hAnsiTheme="minorHAnsi"/>
              </w:rPr>
            </w:pPr>
          </w:p>
        </w:tc>
      </w:tr>
      <w:tr w:rsidR="00A64B32" w:rsidRPr="002304C7" w14:paraId="50E0013F" w14:textId="77777777" w:rsidTr="00A64B32">
        <w:tc>
          <w:tcPr>
            <w:tcW w:w="3034" w:type="dxa"/>
          </w:tcPr>
          <w:p w14:paraId="6488764B" w14:textId="77777777" w:rsidR="00A64B32" w:rsidRPr="002304C7" w:rsidRDefault="00A64B32" w:rsidP="009809AE">
            <w:pPr>
              <w:spacing w:after="0"/>
              <w:rPr>
                <w:rFonts w:asciiTheme="minorHAnsi" w:hAnsiTheme="minorHAnsi"/>
              </w:rPr>
            </w:pPr>
            <w:r w:rsidRPr="002304C7">
              <w:rPr>
                <w:rFonts w:asciiTheme="minorHAnsi" w:hAnsiTheme="minorHAnsi"/>
              </w:rPr>
              <w:lastRenderedPageBreak/>
              <w:t>Videokonferenčna platforma mora vsebovati naslednje varnostne lastnosti</w:t>
            </w:r>
          </w:p>
        </w:tc>
        <w:tc>
          <w:tcPr>
            <w:tcW w:w="6594" w:type="dxa"/>
          </w:tcPr>
          <w:p w14:paraId="622F117B" w14:textId="77777777" w:rsidR="00A64B32" w:rsidRPr="002304C7" w:rsidRDefault="00A64B32" w:rsidP="009809AE">
            <w:pPr>
              <w:pStyle w:val="Bullets1"/>
              <w:spacing w:after="0"/>
              <w:rPr>
                <w:rFonts w:asciiTheme="minorHAnsi" w:hAnsiTheme="minorHAnsi"/>
              </w:rPr>
            </w:pPr>
            <w:r w:rsidRPr="002304C7">
              <w:rPr>
                <w:rFonts w:asciiTheme="minorHAnsi" w:hAnsiTheme="minorHAnsi"/>
              </w:rPr>
              <w:t xml:space="preserve">Upravljanje s posnetki, kjer lahko gostitelji dodelijo pravico </w:t>
            </w:r>
            <w:r w:rsidR="002730D2">
              <w:rPr>
                <w:rFonts w:asciiTheme="minorHAnsi" w:hAnsiTheme="minorHAnsi"/>
              </w:rPr>
              <w:t xml:space="preserve">oddaljenega upravljanja </w:t>
            </w:r>
            <w:r w:rsidR="00B623F5" w:rsidRPr="002304C7">
              <w:rPr>
                <w:rFonts w:asciiTheme="minorHAnsi" w:hAnsiTheme="minorHAnsi"/>
              </w:rPr>
              <w:t xml:space="preserve"> s posnetki </w:t>
            </w:r>
            <w:r w:rsidRPr="002304C7">
              <w:rPr>
                <w:rFonts w:asciiTheme="minorHAnsi" w:hAnsiTheme="minorHAnsi"/>
              </w:rPr>
              <w:t>drugim gostiteljem</w:t>
            </w:r>
          </w:p>
          <w:p w14:paraId="42BE8DA6" w14:textId="77777777" w:rsidR="00A64B32" w:rsidRPr="002304C7" w:rsidRDefault="00A64B32" w:rsidP="009809AE">
            <w:pPr>
              <w:pStyle w:val="Bullets1"/>
              <w:spacing w:after="0"/>
              <w:rPr>
                <w:rFonts w:asciiTheme="minorHAnsi" w:hAnsiTheme="minorHAnsi"/>
              </w:rPr>
            </w:pPr>
            <w:r w:rsidRPr="002304C7">
              <w:rPr>
                <w:rFonts w:asciiTheme="minorHAnsi" w:hAnsiTheme="minorHAnsi"/>
              </w:rPr>
              <w:t>Obvezn</w:t>
            </w:r>
            <w:r w:rsidR="00B623F5" w:rsidRPr="002304C7">
              <w:rPr>
                <w:rFonts w:asciiTheme="minorHAnsi" w:hAnsiTheme="minorHAnsi"/>
              </w:rPr>
              <w:t>o</w:t>
            </w:r>
            <w:r w:rsidRPr="002304C7">
              <w:rPr>
                <w:rFonts w:asciiTheme="minorHAnsi" w:hAnsiTheme="minorHAnsi"/>
              </w:rPr>
              <w:t xml:space="preserve"> </w:t>
            </w:r>
            <w:r w:rsidR="00B623F5" w:rsidRPr="002304C7">
              <w:rPr>
                <w:rFonts w:asciiTheme="minorHAnsi" w:hAnsiTheme="minorHAnsi"/>
              </w:rPr>
              <w:t>overjanje</w:t>
            </w:r>
            <w:r w:rsidRPr="002304C7">
              <w:rPr>
                <w:rFonts w:asciiTheme="minorHAnsi" w:hAnsiTheme="minorHAnsi"/>
              </w:rPr>
              <w:t xml:space="preserve"> za vse gostitelje in goste</w:t>
            </w:r>
          </w:p>
          <w:p w14:paraId="234CFDB6" w14:textId="77777777" w:rsidR="00A64B32" w:rsidRPr="002304C7" w:rsidRDefault="00A64B32" w:rsidP="009809AE">
            <w:pPr>
              <w:pStyle w:val="Bullets1"/>
              <w:spacing w:after="0"/>
              <w:rPr>
                <w:rFonts w:asciiTheme="minorHAnsi" w:hAnsiTheme="minorHAnsi"/>
              </w:rPr>
            </w:pPr>
            <w:r w:rsidRPr="002304C7">
              <w:rPr>
                <w:rFonts w:asciiTheme="minorHAnsi" w:hAnsiTheme="minorHAnsi"/>
              </w:rPr>
              <w:t>Obvezna politika močnih gesel</w:t>
            </w:r>
          </w:p>
          <w:p w14:paraId="5BADF1E0" w14:textId="77777777" w:rsidR="00A64B32" w:rsidRPr="002304C7" w:rsidRDefault="00A64B32" w:rsidP="009809AE">
            <w:pPr>
              <w:pStyle w:val="Bullets1"/>
              <w:spacing w:after="0"/>
              <w:rPr>
                <w:rFonts w:asciiTheme="minorHAnsi" w:hAnsiTheme="minorHAnsi"/>
              </w:rPr>
            </w:pPr>
            <w:r w:rsidRPr="002304C7">
              <w:rPr>
                <w:rFonts w:asciiTheme="minorHAnsi" w:hAnsiTheme="minorHAnsi"/>
              </w:rPr>
              <w:t>Obvezno geslo za vse videokonferenčne sestanke</w:t>
            </w:r>
          </w:p>
          <w:p w14:paraId="3B251882" w14:textId="77777777" w:rsidR="00A64B32" w:rsidRPr="002304C7" w:rsidRDefault="00A64B32" w:rsidP="009809AE">
            <w:pPr>
              <w:pStyle w:val="Bullets1"/>
              <w:spacing w:after="0"/>
              <w:rPr>
                <w:rFonts w:asciiTheme="minorHAnsi" w:hAnsiTheme="minorHAnsi"/>
              </w:rPr>
            </w:pPr>
            <w:r w:rsidRPr="002304C7">
              <w:rPr>
                <w:rFonts w:asciiTheme="minorHAnsi" w:hAnsiTheme="minorHAnsi"/>
              </w:rPr>
              <w:t>Dovoljenje gostiteljem, da lahko dodelijo druge gostitelje kot upravljavce sestanka</w:t>
            </w:r>
          </w:p>
          <w:p w14:paraId="192A0FEA" w14:textId="77777777" w:rsidR="00A64B32" w:rsidRPr="002304C7" w:rsidRDefault="00A64B32" w:rsidP="009809AE">
            <w:pPr>
              <w:pStyle w:val="Bullets1"/>
              <w:spacing w:after="0"/>
              <w:rPr>
                <w:rFonts w:asciiTheme="minorHAnsi" w:hAnsiTheme="minorHAnsi"/>
              </w:rPr>
            </w:pPr>
            <w:r w:rsidRPr="002304C7">
              <w:rPr>
                <w:rFonts w:asciiTheme="minorHAnsi" w:hAnsiTheme="minorHAnsi"/>
              </w:rPr>
              <w:t>Vloga alternativnega gostitelja v sestanku</w:t>
            </w:r>
          </w:p>
          <w:p w14:paraId="7DB151EE" w14:textId="77777777" w:rsidR="00DB1168" w:rsidRPr="002304C7" w:rsidRDefault="00DB1168" w:rsidP="009809AE">
            <w:pPr>
              <w:pStyle w:val="Bullets1"/>
              <w:spacing w:after="0"/>
              <w:rPr>
                <w:rFonts w:asciiTheme="minorHAnsi" w:hAnsiTheme="minorHAnsi"/>
              </w:rPr>
            </w:pPr>
            <w:r w:rsidRPr="002304C7">
              <w:rPr>
                <w:rFonts w:asciiTheme="minorHAnsi" w:hAnsiTheme="minorHAnsi"/>
              </w:rPr>
              <w:t>Alternativni gostitelj im</w:t>
            </w:r>
            <w:r w:rsidR="00B623F5" w:rsidRPr="002304C7">
              <w:rPr>
                <w:rFonts w:asciiTheme="minorHAnsi" w:hAnsiTheme="minorHAnsi"/>
              </w:rPr>
              <w:t>a</w:t>
            </w:r>
            <w:r w:rsidRPr="002304C7">
              <w:rPr>
                <w:rFonts w:asciiTheme="minorHAnsi" w:hAnsiTheme="minorHAnsi"/>
              </w:rPr>
              <w:t xml:space="preserve"> vse pravice, zmožnosti in funkcionalnosti kot jih ima gostitelj sestanka</w:t>
            </w:r>
          </w:p>
          <w:p w14:paraId="16A11412" w14:textId="77777777" w:rsidR="00A64B32" w:rsidRPr="002304C7" w:rsidRDefault="00B623F5" w:rsidP="009809AE">
            <w:pPr>
              <w:pStyle w:val="Bullets1"/>
              <w:spacing w:after="0"/>
              <w:rPr>
                <w:rFonts w:asciiTheme="minorHAnsi" w:hAnsiTheme="minorHAnsi"/>
              </w:rPr>
            </w:pPr>
            <w:r w:rsidRPr="002304C7">
              <w:rPr>
                <w:rFonts w:asciiTheme="minorHAnsi" w:hAnsiTheme="minorHAnsi"/>
              </w:rPr>
              <w:t>Zmožnost s</w:t>
            </w:r>
            <w:r w:rsidR="00A64B32" w:rsidRPr="002304C7">
              <w:rPr>
                <w:rFonts w:asciiTheme="minorHAnsi" w:hAnsiTheme="minorHAnsi"/>
              </w:rPr>
              <w:t>amodejn</w:t>
            </w:r>
            <w:r w:rsidRPr="002304C7">
              <w:rPr>
                <w:rFonts w:asciiTheme="minorHAnsi" w:hAnsiTheme="minorHAnsi"/>
              </w:rPr>
              <w:t>ega</w:t>
            </w:r>
            <w:r w:rsidR="00A64B32" w:rsidRPr="002304C7">
              <w:rPr>
                <w:rFonts w:asciiTheme="minorHAnsi" w:hAnsiTheme="minorHAnsi"/>
              </w:rPr>
              <w:t xml:space="preserve"> zaključk</w:t>
            </w:r>
            <w:r w:rsidRPr="002304C7">
              <w:rPr>
                <w:rFonts w:asciiTheme="minorHAnsi" w:hAnsiTheme="minorHAnsi"/>
              </w:rPr>
              <w:t>a</w:t>
            </w:r>
            <w:r w:rsidR="00A64B32" w:rsidRPr="002304C7">
              <w:rPr>
                <w:rFonts w:asciiTheme="minorHAnsi" w:hAnsiTheme="minorHAnsi"/>
              </w:rPr>
              <w:t xml:space="preserve"> sestanka, v primeru, da ostane samo en udeleženec v sestanku</w:t>
            </w:r>
          </w:p>
          <w:p w14:paraId="3C8BACB6" w14:textId="77777777" w:rsidR="00A64B32" w:rsidRPr="002304C7" w:rsidRDefault="00A64B32" w:rsidP="009809AE">
            <w:pPr>
              <w:pStyle w:val="Bullets1"/>
              <w:spacing w:after="0"/>
              <w:rPr>
                <w:rFonts w:asciiTheme="minorHAnsi" w:hAnsiTheme="minorHAnsi"/>
              </w:rPr>
            </w:pPr>
            <w:r w:rsidRPr="002304C7">
              <w:rPr>
                <w:rFonts w:asciiTheme="minorHAnsi" w:hAnsiTheme="minorHAnsi"/>
              </w:rPr>
              <w:t>Nujna uporaba gesla za vstop v sestanek v primeru povezave s telefonom ali videokonferenčnim sistemom</w:t>
            </w:r>
          </w:p>
          <w:p w14:paraId="556DA878" w14:textId="77777777" w:rsidR="00F7170E" w:rsidRPr="002304C7" w:rsidRDefault="00F7170E" w:rsidP="009809AE">
            <w:pPr>
              <w:pStyle w:val="Bullets1"/>
              <w:spacing w:after="0"/>
              <w:rPr>
                <w:rFonts w:asciiTheme="minorHAnsi" w:hAnsiTheme="minorHAnsi"/>
              </w:rPr>
            </w:pPr>
            <w:r w:rsidRPr="002304C7">
              <w:rPr>
                <w:rFonts w:asciiTheme="minorHAnsi" w:hAnsiTheme="minorHAnsi"/>
              </w:rPr>
              <w:t>Dnevniški zapisi o vseh sklicanih sestankih na sistemu z informacijami najmanj o imenu sestanka, datumu sestanka, in o vseh udeležencih sestanka ločenih po imenu, naslovu elektronske pošte, naslovu IP, brskalniku, datumu, času vstopa v sestanek, času izstopa iz sestanka, trajanju seje</w:t>
            </w:r>
          </w:p>
          <w:p w14:paraId="6AE4E213" w14:textId="77777777" w:rsidR="00F7170E" w:rsidRDefault="00F7170E" w:rsidP="009809AE">
            <w:pPr>
              <w:pStyle w:val="Bullets1"/>
              <w:spacing w:after="0"/>
              <w:rPr>
                <w:rFonts w:asciiTheme="minorHAnsi" w:hAnsiTheme="minorHAnsi"/>
              </w:rPr>
            </w:pPr>
            <w:r w:rsidRPr="002304C7">
              <w:rPr>
                <w:rFonts w:asciiTheme="minorHAnsi" w:hAnsiTheme="minorHAnsi"/>
              </w:rPr>
              <w:t xml:space="preserve">Platforma mora vsebovati opcije </w:t>
            </w:r>
            <w:r w:rsidR="00062646" w:rsidRPr="002304C7">
              <w:rPr>
                <w:rFonts w:asciiTheme="minorHAnsi" w:hAnsiTheme="minorHAnsi"/>
              </w:rPr>
              <w:t>odložiti ali preklicati samodejne posodobitve vseh videokonferenčnih aplikacij, ki jih videokonferenčna platforma uporablja za svoje nemoteno delovanje</w:t>
            </w:r>
          </w:p>
          <w:p w14:paraId="69C1F4FA" w14:textId="77777777" w:rsidR="00517728" w:rsidRPr="002304C7" w:rsidRDefault="00517728" w:rsidP="009809AE">
            <w:pPr>
              <w:pStyle w:val="Bullets1"/>
              <w:spacing w:after="0"/>
              <w:rPr>
                <w:rFonts w:asciiTheme="minorHAnsi" w:hAnsiTheme="minorHAnsi"/>
              </w:rPr>
            </w:pPr>
            <w:r>
              <w:rPr>
                <w:rFonts w:asciiTheme="minorHAnsi" w:hAnsiTheme="minorHAnsi"/>
              </w:rPr>
              <w:t>Platforma mora vsebovati opcijo anonimnosti imen vseh sodelujočih na sestanku tako da lahko samo gostitelj in alternativni gostitelj vidijo polna imena sodelujočih, udeleženci pa jih ne vidijo</w:t>
            </w:r>
          </w:p>
        </w:tc>
      </w:tr>
      <w:tr w:rsidR="00A64B32" w:rsidRPr="002304C7" w14:paraId="12B8A456" w14:textId="77777777" w:rsidTr="00A64B32">
        <w:tc>
          <w:tcPr>
            <w:tcW w:w="3034" w:type="dxa"/>
          </w:tcPr>
          <w:p w14:paraId="3C9CB357" w14:textId="77777777" w:rsidR="00A64B32" w:rsidRPr="002304C7" w:rsidRDefault="006A7E2F" w:rsidP="009809AE">
            <w:pPr>
              <w:spacing w:after="0"/>
              <w:rPr>
                <w:rFonts w:asciiTheme="minorHAnsi" w:hAnsiTheme="minorHAnsi"/>
              </w:rPr>
            </w:pPr>
            <w:r w:rsidRPr="002304C7">
              <w:rPr>
                <w:rFonts w:asciiTheme="minorHAnsi" w:hAnsiTheme="minorHAnsi"/>
              </w:rPr>
              <w:lastRenderedPageBreak/>
              <w:t>Videokonferenčna platforma mora omogočati snemanje</w:t>
            </w:r>
          </w:p>
        </w:tc>
        <w:tc>
          <w:tcPr>
            <w:tcW w:w="6594" w:type="dxa"/>
          </w:tcPr>
          <w:p w14:paraId="6298E832" w14:textId="77777777" w:rsidR="00A64B32" w:rsidRPr="002304C7" w:rsidRDefault="004E45AD" w:rsidP="009809AE">
            <w:pPr>
              <w:pStyle w:val="Bullets1"/>
              <w:spacing w:after="0"/>
              <w:rPr>
                <w:rFonts w:asciiTheme="minorHAnsi" w:hAnsiTheme="minorHAnsi"/>
              </w:rPr>
            </w:pPr>
            <w:r w:rsidRPr="002304C7">
              <w:rPr>
                <w:rFonts w:asciiTheme="minorHAnsi" w:hAnsiTheme="minorHAnsi"/>
              </w:rPr>
              <w:t xml:space="preserve">Snemanje sestankov mora biti omogočeno tako na računalniku, ki ga uporablja gostitelj </w:t>
            </w:r>
            <w:r w:rsidR="000B3829" w:rsidRPr="002304C7">
              <w:rPr>
                <w:rFonts w:asciiTheme="minorHAnsi" w:hAnsiTheme="minorHAnsi"/>
              </w:rPr>
              <w:t xml:space="preserve">seje </w:t>
            </w:r>
            <w:r w:rsidRPr="002304C7">
              <w:rPr>
                <w:rFonts w:asciiTheme="minorHAnsi" w:hAnsiTheme="minorHAnsi"/>
              </w:rPr>
              <w:t>sestanka kot tudi v oblaku kjer je videokonferenčna platforma</w:t>
            </w:r>
          </w:p>
          <w:p w14:paraId="1F10ACF8" w14:textId="77777777" w:rsidR="004E45AD" w:rsidRDefault="004E45AD" w:rsidP="009809AE">
            <w:pPr>
              <w:pStyle w:val="Bullets1"/>
              <w:spacing w:after="0"/>
              <w:rPr>
                <w:rFonts w:asciiTheme="minorHAnsi" w:hAnsiTheme="minorHAnsi"/>
              </w:rPr>
            </w:pPr>
            <w:r w:rsidRPr="002304C7">
              <w:rPr>
                <w:rFonts w:asciiTheme="minorHAnsi" w:hAnsiTheme="minorHAnsi"/>
              </w:rPr>
              <w:t xml:space="preserve">Posnetek mora nujno vsebovati video sliko udeležencev sestanka kot tudi </w:t>
            </w:r>
            <w:r w:rsidR="00A42CA8" w:rsidRPr="002304C7">
              <w:rPr>
                <w:rFonts w:asciiTheme="minorHAnsi" w:hAnsiTheme="minorHAnsi"/>
              </w:rPr>
              <w:t xml:space="preserve">video </w:t>
            </w:r>
            <w:r w:rsidRPr="002304C7">
              <w:rPr>
                <w:rFonts w:asciiTheme="minorHAnsi" w:hAnsiTheme="minorHAnsi"/>
              </w:rPr>
              <w:t>vsebin</w:t>
            </w:r>
            <w:r w:rsidR="00A42CA8" w:rsidRPr="002304C7">
              <w:rPr>
                <w:rFonts w:asciiTheme="minorHAnsi" w:hAnsiTheme="minorHAnsi"/>
              </w:rPr>
              <w:t>e</w:t>
            </w:r>
            <w:r w:rsidRPr="002304C7">
              <w:rPr>
                <w:rFonts w:asciiTheme="minorHAnsi" w:hAnsiTheme="minorHAnsi"/>
              </w:rPr>
              <w:t xml:space="preserve"> prezentacije, če je le-ta bila prisotna</w:t>
            </w:r>
          </w:p>
          <w:p w14:paraId="5DC861A9" w14:textId="77777777" w:rsidR="00B55A57" w:rsidRDefault="00B55A57" w:rsidP="009809AE">
            <w:pPr>
              <w:pStyle w:val="Bullets1"/>
              <w:spacing w:after="0"/>
              <w:rPr>
                <w:rFonts w:asciiTheme="minorHAnsi" w:hAnsiTheme="minorHAnsi"/>
              </w:rPr>
            </w:pPr>
            <w:r>
              <w:rPr>
                <w:rFonts w:asciiTheme="minorHAnsi" w:hAnsiTheme="minorHAnsi"/>
              </w:rPr>
              <w:t>Platforma mora vsakemu gostitelju omogočati izbiro prikaza video sodelujočih na posnetku, tako da gostitelj izbere prikaz več udeležencev, prikaz trenutno aktivnega govorca in nekaj nazadnje aktivnih govorcev ali prikaz samo trenutno aktivnega govorca na posnetku</w:t>
            </w:r>
          </w:p>
          <w:p w14:paraId="6B5779BE" w14:textId="77777777" w:rsidR="00517728" w:rsidRDefault="00517728" w:rsidP="009809AE">
            <w:pPr>
              <w:pStyle w:val="Bullets1"/>
              <w:spacing w:after="0"/>
              <w:rPr>
                <w:rFonts w:asciiTheme="minorHAnsi" w:hAnsiTheme="minorHAnsi"/>
              </w:rPr>
            </w:pPr>
            <w:r>
              <w:rPr>
                <w:rFonts w:asciiTheme="minorHAnsi" w:hAnsiTheme="minorHAnsi"/>
              </w:rPr>
              <w:t>Videokonferenčna platforma mora omogočati dinamično spremembo prikaza video sodelujočih v posnetku med samim snemanjem</w:t>
            </w:r>
          </w:p>
          <w:p w14:paraId="15E656B3" w14:textId="77777777" w:rsidR="00B55A57" w:rsidRDefault="00B55A57" w:rsidP="009809AE">
            <w:pPr>
              <w:pStyle w:val="Bullets1"/>
              <w:spacing w:after="0"/>
              <w:rPr>
                <w:rFonts w:asciiTheme="minorHAnsi" w:hAnsiTheme="minorHAnsi"/>
              </w:rPr>
            </w:pPr>
            <w:r>
              <w:rPr>
                <w:rFonts w:asciiTheme="minorHAnsi" w:hAnsiTheme="minorHAnsi"/>
              </w:rPr>
              <w:t>Posnetek mora vsebovati tudi besedilo zapisa govora ob vklopu funkcije dinamičnega generiranja in prikaza podnapisov govora vseh udeležencev</w:t>
            </w:r>
          </w:p>
          <w:p w14:paraId="4098E16D" w14:textId="77777777" w:rsidR="00FA1ECD" w:rsidRPr="002304C7" w:rsidRDefault="00FA1ECD" w:rsidP="009809AE">
            <w:pPr>
              <w:pStyle w:val="Bullets1"/>
              <w:spacing w:after="0"/>
              <w:rPr>
                <w:rFonts w:asciiTheme="minorHAnsi" w:hAnsiTheme="minorHAnsi"/>
              </w:rPr>
            </w:pPr>
            <w:r>
              <w:rPr>
                <w:rFonts w:asciiTheme="minorHAnsi" w:hAnsiTheme="minorHAnsi"/>
              </w:rPr>
              <w:t xml:space="preserve">Platforma mora omogočati prenos datotek podnapisov, opisov, in poglavij najmanj v formatu </w:t>
            </w:r>
            <w:r w:rsidRPr="00FA1ECD">
              <w:rPr>
                <w:rFonts w:asciiTheme="minorHAnsi" w:hAnsiTheme="minorHAnsi"/>
              </w:rPr>
              <w:t xml:space="preserve">Web Video Text Tracks (WebVTT) </w:t>
            </w:r>
          </w:p>
          <w:p w14:paraId="440CE89E" w14:textId="77777777" w:rsidR="004E45AD" w:rsidRPr="002304C7" w:rsidRDefault="004E45AD" w:rsidP="009809AE">
            <w:pPr>
              <w:pStyle w:val="Bullets1"/>
              <w:spacing w:after="0"/>
              <w:rPr>
                <w:rFonts w:asciiTheme="minorHAnsi" w:hAnsiTheme="minorHAnsi"/>
              </w:rPr>
            </w:pPr>
            <w:r w:rsidRPr="002304C7">
              <w:rPr>
                <w:rFonts w:asciiTheme="minorHAnsi" w:hAnsiTheme="minorHAnsi"/>
              </w:rPr>
              <w:t xml:space="preserve">Videokonferenčna platforma mora vsebovati </w:t>
            </w:r>
            <w:r w:rsidR="00A56292" w:rsidRPr="002304C7">
              <w:rPr>
                <w:rFonts w:asciiTheme="minorHAnsi" w:hAnsiTheme="minorHAnsi"/>
              </w:rPr>
              <w:t>najmanj 10GB prostora v oblaku za shranjevanje datotek posnetkov sestankov</w:t>
            </w:r>
          </w:p>
          <w:p w14:paraId="3E44BCF5" w14:textId="77777777" w:rsidR="00A56292" w:rsidRPr="002304C7" w:rsidRDefault="00A56292" w:rsidP="009809AE">
            <w:pPr>
              <w:pStyle w:val="Bullets1"/>
              <w:spacing w:after="0"/>
              <w:rPr>
                <w:rFonts w:asciiTheme="minorHAnsi" w:hAnsiTheme="minorHAnsi"/>
              </w:rPr>
            </w:pPr>
            <w:r w:rsidRPr="002304C7">
              <w:rPr>
                <w:rFonts w:asciiTheme="minorHAnsi" w:hAnsiTheme="minorHAnsi"/>
              </w:rPr>
              <w:t>Posnetki morajo biti v formatu MP4 na vseh napravah in operacijskih sistemih</w:t>
            </w:r>
          </w:p>
          <w:p w14:paraId="6E11C863" w14:textId="77777777" w:rsidR="00A56292" w:rsidRDefault="00A56292" w:rsidP="009809AE">
            <w:pPr>
              <w:pStyle w:val="Bullets1"/>
              <w:spacing w:after="0"/>
              <w:rPr>
                <w:rFonts w:asciiTheme="minorHAnsi" w:hAnsiTheme="minorHAnsi"/>
              </w:rPr>
            </w:pPr>
            <w:r w:rsidRPr="002304C7">
              <w:rPr>
                <w:rFonts w:asciiTheme="minorHAnsi" w:hAnsiTheme="minorHAnsi"/>
              </w:rPr>
              <w:t>Videokonferenčna platforma mora vsebovati portal dostopa, za dostop, spremembe, prenos in urejanje posnetkov. Portal mora omogočati varno deljenje dostopa do posnetkov.</w:t>
            </w:r>
          </w:p>
          <w:p w14:paraId="3B415F72" w14:textId="77777777" w:rsidR="00C4288F" w:rsidRDefault="00C4288F" w:rsidP="009809AE">
            <w:pPr>
              <w:pStyle w:val="Bullets1"/>
              <w:spacing w:after="0"/>
              <w:rPr>
                <w:rFonts w:asciiTheme="minorHAnsi" w:hAnsiTheme="minorHAnsi"/>
              </w:rPr>
            </w:pPr>
            <w:r w:rsidRPr="002304C7">
              <w:rPr>
                <w:rFonts w:asciiTheme="minorHAnsi" w:hAnsiTheme="minorHAnsi"/>
              </w:rPr>
              <w:t xml:space="preserve">Videokonferenčna platforma mora vsebovati </w:t>
            </w:r>
            <w:r>
              <w:rPr>
                <w:rFonts w:asciiTheme="minorHAnsi" w:hAnsiTheme="minorHAnsi"/>
              </w:rPr>
              <w:t>statistiko in poročila najmanj z informacijami kdo je pogledal posnetek (ime, priimek, naslov el. pošte), kdaj (datum, ura), ter kdo je prenesel posnetek in kdaj (datum, ura)</w:t>
            </w:r>
          </w:p>
          <w:p w14:paraId="55F77E64" w14:textId="77777777" w:rsidR="00954D83" w:rsidRPr="002304C7" w:rsidRDefault="00954D83" w:rsidP="009809AE">
            <w:pPr>
              <w:pStyle w:val="Bullets1"/>
              <w:spacing w:after="0"/>
              <w:rPr>
                <w:rFonts w:asciiTheme="minorHAnsi" w:hAnsiTheme="minorHAnsi"/>
              </w:rPr>
            </w:pPr>
          </w:p>
        </w:tc>
      </w:tr>
      <w:tr w:rsidR="00F7170E" w:rsidRPr="002304C7" w14:paraId="6F26C6B6" w14:textId="77777777" w:rsidTr="00A64B32">
        <w:tc>
          <w:tcPr>
            <w:tcW w:w="3034" w:type="dxa"/>
          </w:tcPr>
          <w:p w14:paraId="50854132" w14:textId="77777777" w:rsidR="00F7170E" w:rsidRPr="002304C7" w:rsidRDefault="00F7170E" w:rsidP="009809AE">
            <w:pPr>
              <w:spacing w:after="0"/>
              <w:rPr>
                <w:rFonts w:asciiTheme="minorHAnsi" w:hAnsiTheme="minorHAnsi"/>
              </w:rPr>
            </w:pPr>
            <w:r w:rsidRPr="002304C7">
              <w:rPr>
                <w:rFonts w:asciiTheme="minorHAnsi" w:hAnsiTheme="minorHAnsi"/>
              </w:rPr>
              <w:t>Administracija videokonferenčne platforme</w:t>
            </w:r>
          </w:p>
        </w:tc>
        <w:tc>
          <w:tcPr>
            <w:tcW w:w="6594" w:type="dxa"/>
          </w:tcPr>
          <w:p w14:paraId="2322FFB8" w14:textId="77777777" w:rsidR="00F7170E" w:rsidRPr="002304C7" w:rsidRDefault="00062646" w:rsidP="009809AE">
            <w:pPr>
              <w:pStyle w:val="Bullets1"/>
              <w:spacing w:after="0"/>
              <w:rPr>
                <w:rFonts w:asciiTheme="minorHAnsi" w:hAnsiTheme="minorHAnsi"/>
              </w:rPr>
            </w:pPr>
            <w:r w:rsidRPr="002304C7">
              <w:rPr>
                <w:rFonts w:asciiTheme="minorHAnsi" w:hAnsiTheme="minorHAnsi"/>
              </w:rPr>
              <w:t>Videokonferenčna platforma mora administratorjem ponujati namenski portal za administracijo, upravljanje in nadzorovanje delovanja videokonferenčne platforme</w:t>
            </w:r>
          </w:p>
          <w:p w14:paraId="10B9068B" w14:textId="77777777" w:rsidR="00062646" w:rsidRPr="002304C7" w:rsidRDefault="00132DCC" w:rsidP="009809AE">
            <w:pPr>
              <w:pStyle w:val="Bullets1"/>
              <w:spacing w:after="0"/>
              <w:rPr>
                <w:rFonts w:asciiTheme="minorHAnsi" w:hAnsiTheme="minorHAnsi"/>
              </w:rPr>
            </w:pPr>
            <w:r w:rsidRPr="002304C7">
              <w:rPr>
                <w:rFonts w:asciiTheme="minorHAnsi" w:hAnsiTheme="minorHAnsi"/>
              </w:rPr>
              <w:t>Videokonferenčna platforma mora</w:t>
            </w:r>
            <w:r w:rsidR="001E6724">
              <w:rPr>
                <w:rFonts w:asciiTheme="minorHAnsi" w:hAnsiTheme="minorHAnsi"/>
              </w:rPr>
              <w:t xml:space="preserve"> podpirati najmanj</w:t>
            </w:r>
            <w:r w:rsidRPr="002304C7">
              <w:rPr>
                <w:rFonts w:asciiTheme="minorHAnsi" w:hAnsiTheme="minorHAnsi"/>
              </w:rPr>
              <w:t xml:space="preserve"> uvoz uporabnikov iz Active Directory ali iz </w:t>
            </w:r>
            <w:r w:rsidR="00B56328" w:rsidRPr="002304C7">
              <w:rPr>
                <w:rFonts w:asciiTheme="minorHAnsi" w:hAnsiTheme="minorHAnsi"/>
              </w:rPr>
              <w:t xml:space="preserve">prilagojenih datotek z zapisi pri čemer mora uvoz delovati </w:t>
            </w:r>
            <w:r w:rsidR="00947B88" w:rsidRPr="002304C7">
              <w:rPr>
                <w:rFonts w:asciiTheme="minorHAnsi" w:hAnsiTheme="minorHAnsi"/>
              </w:rPr>
              <w:t xml:space="preserve">hkrati </w:t>
            </w:r>
            <w:r w:rsidR="00B56328" w:rsidRPr="002304C7">
              <w:rPr>
                <w:rFonts w:asciiTheme="minorHAnsi" w:hAnsiTheme="minorHAnsi"/>
              </w:rPr>
              <w:t>za najmanj 100 uporabnikov</w:t>
            </w:r>
          </w:p>
          <w:p w14:paraId="253CCE07" w14:textId="77777777" w:rsidR="00B56328" w:rsidRPr="002304C7" w:rsidRDefault="00B56328" w:rsidP="009809AE">
            <w:pPr>
              <w:pStyle w:val="Bullets1"/>
              <w:spacing w:after="0"/>
              <w:rPr>
                <w:rFonts w:asciiTheme="minorHAnsi" w:hAnsiTheme="minorHAnsi"/>
              </w:rPr>
            </w:pPr>
            <w:r w:rsidRPr="002304C7">
              <w:rPr>
                <w:rFonts w:asciiTheme="minorHAnsi" w:hAnsiTheme="minorHAnsi"/>
              </w:rPr>
              <w:t>Videokonferenčna platforma mora podpirati samodejno dodeljevanje pravic in zmožnosti ter licenc uporabnikom ob njihovem uvozu v sistem</w:t>
            </w:r>
          </w:p>
          <w:p w14:paraId="28B8999E" w14:textId="77777777" w:rsidR="00B56328" w:rsidRPr="002304C7" w:rsidRDefault="008E6AA6" w:rsidP="009809AE">
            <w:pPr>
              <w:pStyle w:val="Bullets1"/>
              <w:spacing w:after="0"/>
              <w:rPr>
                <w:rFonts w:asciiTheme="minorHAnsi" w:hAnsiTheme="minorHAnsi"/>
              </w:rPr>
            </w:pPr>
            <w:r w:rsidRPr="002304C7">
              <w:rPr>
                <w:rFonts w:asciiTheme="minorHAnsi" w:hAnsiTheme="minorHAnsi"/>
              </w:rPr>
              <w:t>Videokonferenčna platforma mora ponujati bogato analitiko</w:t>
            </w:r>
            <w:r w:rsidR="00FB39A7" w:rsidRPr="002304C7">
              <w:rPr>
                <w:rFonts w:asciiTheme="minorHAnsi" w:hAnsiTheme="minorHAnsi"/>
              </w:rPr>
              <w:t xml:space="preserve"> kot so število vseh sestankov, število sestankov z video povezavami, najbolj pogosti gostitelji sestankov, kvaliteta video povezave udeležencev, kvaliteta avdio povezave udeležencev</w:t>
            </w:r>
          </w:p>
          <w:p w14:paraId="4CEA0948" w14:textId="77777777" w:rsidR="00FB39A7" w:rsidRPr="002304C7" w:rsidRDefault="00FB39A7" w:rsidP="009809AE">
            <w:pPr>
              <w:pStyle w:val="Bullets1"/>
              <w:spacing w:after="0"/>
              <w:rPr>
                <w:rFonts w:asciiTheme="minorHAnsi" w:hAnsiTheme="minorHAnsi"/>
              </w:rPr>
            </w:pPr>
            <w:r w:rsidRPr="002304C7">
              <w:rPr>
                <w:rFonts w:asciiTheme="minorHAnsi" w:hAnsiTheme="minorHAnsi"/>
              </w:rPr>
              <w:t xml:space="preserve">Videokonferenčna platforma mora vsebovati zmožnosti vpogleda v seje za </w:t>
            </w:r>
            <w:r w:rsidR="00A42CA8" w:rsidRPr="002304C7">
              <w:rPr>
                <w:rFonts w:asciiTheme="minorHAnsi" w:hAnsiTheme="minorHAnsi"/>
              </w:rPr>
              <w:t xml:space="preserve">morebitno </w:t>
            </w:r>
            <w:r w:rsidRPr="002304C7">
              <w:rPr>
                <w:rFonts w:asciiTheme="minorHAnsi" w:hAnsiTheme="minorHAnsi"/>
              </w:rPr>
              <w:t>reševanje težav z bogato diagnostiko sej. Diagnostika sej mora vključevati najmanj:</w:t>
            </w:r>
          </w:p>
          <w:p w14:paraId="4972E28D" w14:textId="77777777" w:rsidR="00FB39A7" w:rsidRPr="002304C7" w:rsidRDefault="00FB39A7" w:rsidP="009809AE">
            <w:pPr>
              <w:pStyle w:val="Bullets2"/>
              <w:spacing w:after="0"/>
              <w:rPr>
                <w:rFonts w:asciiTheme="minorHAnsi" w:hAnsiTheme="minorHAnsi"/>
              </w:rPr>
            </w:pPr>
            <w:r w:rsidRPr="002304C7">
              <w:rPr>
                <w:rFonts w:asciiTheme="minorHAnsi" w:hAnsiTheme="minorHAnsi"/>
              </w:rPr>
              <w:t>Podrobnosti (zakasnitev, izguba paketov, spremenljiv čas potovanja paketov) o avdio povezavi vsakega od udeležencev</w:t>
            </w:r>
          </w:p>
          <w:p w14:paraId="576A1B6E" w14:textId="77777777" w:rsidR="00FB39A7" w:rsidRPr="002304C7" w:rsidRDefault="002701F7" w:rsidP="009809AE">
            <w:pPr>
              <w:pStyle w:val="Bullets2"/>
              <w:spacing w:after="0"/>
              <w:rPr>
                <w:rFonts w:asciiTheme="minorHAnsi" w:hAnsiTheme="minorHAnsi"/>
              </w:rPr>
            </w:pPr>
            <w:r w:rsidRPr="002304C7">
              <w:rPr>
                <w:rFonts w:asciiTheme="minorHAnsi" w:hAnsiTheme="minorHAnsi"/>
              </w:rPr>
              <w:t>Podrobnosti (zakasnitev, izguba paketov, spremenljiv čas potovanja paketov) o video povezavi vsakega od udeležencev</w:t>
            </w:r>
          </w:p>
          <w:p w14:paraId="1CAB2D7E" w14:textId="77777777" w:rsidR="002701F7" w:rsidRPr="002304C7" w:rsidRDefault="002701F7" w:rsidP="009809AE">
            <w:pPr>
              <w:pStyle w:val="Bullets2"/>
              <w:spacing w:after="0"/>
              <w:rPr>
                <w:rFonts w:asciiTheme="minorHAnsi" w:hAnsiTheme="minorHAnsi"/>
              </w:rPr>
            </w:pPr>
            <w:r w:rsidRPr="002304C7">
              <w:rPr>
                <w:rFonts w:asciiTheme="minorHAnsi" w:hAnsiTheme="minorHAnsi"/>
              </w:rPr>
              <w:lastRenderedPageBreak/>
              <w:t>Podrobnosti (zakasnitev, izguba paketov, spremenljiv čas potovanja paketov) o deljenju prezentacije ali zaslona vsakega od udeležencev</w:t>
            </w:r>
          </w:p>
          <w:p w14:paraId="6DFD0F24" w14:textId="77777777" w:rsidR="002701F7" w:rsidRPr="002304C7" w:rsidRDefault="002701F7" w:rsidP="009809AE">
            <w:pPr>
              <w:pStyle w:val="Bullets2"/>
              <w:spacing w:after="0"/>
              <w:rPr>
                <w:rFonts w:asciiTheme="minorHAnsi" w:hAnsiTheme="minorHAnsi"/>
              </w:rPr>
            </w:pPr>
            <w:r w:rsidRPr="002304C7">
              <w:rPr>
                <w:rFonts w:asciiTheme="minorHAnsi" w:hAnsiTheme="minorHAnsi"/>
              </w:rPr>
              <w:t>Podrobnosti o gostitelju sestanka</w:t>
            </w:r>
          </w:p>
          <w:p w14:paraId="203AC626" w14:textId="77777777" w:rsidR="002701F7" w:rsidRPr="002304C7" w:rsidRDefault="002701F7" w:rsidP="009809AE">
            <w:pPr>
              <w:pStyle w:val="Bullets2"/>
              <w:spacing w:after="0"/>
              <w:rPr>
                <w:rFonts w:asciiTheme="minorHAnsi" w:hAnsiTheme="minorHAnsi"/>
              </w:rPr>
            </w:pPr>
            <w:r w:rsidRPr="002304C7">
              <w:rPr>
                <w:rFonts w:asciiTheme="minorHAnsi" w:hAnsiTheme="minorHAnsi"/>
              </w:rPr>
              <w:t>Podrobnosti o vrsti, različici odjemalca, podrobnosti o platformi, tipu omrežne povezljivosti, lokalnem IP naslovu na vmesniku naprave, javnem IP naslovu kot ga vidi videokonferenčni oblak za vsakega udeleženca</w:t>
            </w:r>
          </w:p>
          <w:p w14:paraId="09D07334" w14:textId="77777777" w:rsidR="002701F7" w:rsidRPr="002304C7" w:rsidRDefault="002701F7" w:rsidP="009809AE">
            <w:pPr>
              <w:pStyle w:val="Bullets2"/>
              <w:spacing w:after="0"/>
              <w:rPr>
                <w:rFonts w:asciiTheme="minorHAnsi" w:hAnsiTheme="minorHAnsi"/>
              </w:rPr>
            </w:pPr>
            <w:r w:rsidRPr="002304C7">
              <w:rPr>
                <w:rFonts w:asciiTheme="minorHAnsi" w:hAnsiTheme="minorHAnsi"/>
              </w:rPr>
              <w:t>Zmožnosti izvoza zapisov najmanj v CSV in JSON formatih</w:t>
            </w:r>
          </w:p>
          <w:p w14:paraId="1CE04BBD" w14:textId="77777777" w:rsidR="00C32AD9" w:rsidRDefault="00644320" w:rsidP="009809AE">
            <w:pPr>
              <w:pStyle w:val="Bullets1"/>
              <w:spacing w:after="0"/>
              <w:rPr>
                <w:rFonts w:asciiTheme="minorHAnsi" w:hAnsiTheme="minorHAnsi"/>
              </w:rPr>
            </w:pPr>
            <w:r w:rsidRPr="002304C7">
              <w:rPr>
                <w:rFonts w:asciiTheme="minorHAnsi" w:hAnsiTheme="minorHAnsi"/>
              </w:rPr>
              <w:t>Zagotavljanje revizijske sledi v skladu s ZVOP-om</w:t>
            </w:r>
          </w:p>
          <w:p w14:paraId="63C64DD3" w14:textId="77777777" w:rsidR="001E7004" w:rsidRDefault="001E7004" w:rsidP="009809AE">
            <w:pPr>
              <w:pStyle w:val="Bullets1"/>
              <w:spacing w:after="0"/>
              <w:rPr>
                <w:rFonts w:asciiTheme="minorHAnsi" w:hAnsiTheme="minorHAnsi"/>
              </w:rPr>
            </w:pPr>
            <w:r>
              <w:rPr>
                <w:rFonts w:asciiTheme="minorHAnsi" w:hAnsiTheme="minorHAnsi"/>
              </w:rPr>
              <w:t>Videokonferenčna platforma mora vsebovati integracijo in administracijo Cisco Webex Room videokonferenčnih sistemov z operacijskim sistemom RoomOS 9.15 ali višji tako da vsebuje najmanj:</w:t>
            </w:r>
          </w:p>
          <w:p w14:paraId="49A49262" w14:textId="77777777" w:rsidR="001E7004" w:rsidRDefault="001E7004" w:rsidP="009809AE">
            <w:pPr>
              <w:pStyle w:val="Bullets1"/>
              <w:spacing w:after="0"/>
              <w:rPr>
                <w:rFonts w:asciiTheme="minorHAnsi" w:hAnsiTheme="minorHAnsi"/>
              </w:rPr>
            </w:pPr>
            <w:r>
              <w:rPr>
                <w:rFonts w:asciiTheme="minorHAnsi" w:hAnsiTheme="minorHAnsi"/>
              </w:rPr>
              <w:t>Trenutni status videokonferenčnega sistema (registriran, v aktivni seji, izven aktivne seje, zaseden ali ne, število oseb v prostoru kjer je videokonferenčni sistem)</w:t>
            </w:r>
          </w:p>
          <w:p w14:paraId="4990A7AC" w14:textId="77777777" w:rsidR="001E7004" w:rsidRDefault="001E7004" w:rsidP="009809AE">
            <w:pPr>
              <w:pStyle w:val="Bullets1"/>
              <w:spacing w:after="0"/>
              <w:rPr>
                <w:rFonts w:asciiTheme="minorHAnsi" w:hAnsiTheme="minorHAnsi"/>
              </w:rPr>
            </w:pPr>
            <w:r>
              <w:rPr>
                <w:rFonts w:asciiTheme="minorHAnsi" w:hAnsiTheme="minorHAnsi"/>
              </w:rPr>
              <w:t>Značilnosti v okolju videokonferenčnega sistema (temperatura zraka, moč šuma v prostoru po lestvici dBA, relativna vlažnost zraka)</w:t>
            </w:r>
          </w:p>
          <w:p w14:paraId="4D7D44CE" w14:textId="77777777" w:rsidR="001E7004" w:rsidRDefault="001E7004" w:rsidP="009809AE">
            <w:pPr>
              <w:pStyle w:val="Bullets1"/>
              <w:spacing w:after="0"/>
              <w:rPr>
                <w:rFonts w:asciiTheme="minorHAnsi" w:hAnsiTheme="minorHAnsi"/>
              </w:rPr>
            </w:pPr>
            <w:r>
              <w:rPr>
                <w:rFonts w:asciiTheme="minorHAnsi" w:hAnsiTheme="minorHAnsi"/>
              </w:rPr>
              <w:t>Možnost konfiguracije, spremembe in nadgradnje videokonferenčnih sistemov preko administracije videokonferenčne platforme</w:t>
            </w:r>
          </w:p>
          <w:p w14:paraId="59C56C13" w14:textId="77777777" w:rsidR="001E7004" w:rsidRDefault="001E7004" w:rsidP="009809AE">
            <w:pPr>
              <w:pStyle w:val="Bullets1"/>
              <w:spacing w:after="0"/>
              <w:rPr>
                <w:rFonts w:asciiTheme="minorHAnsi" w:hAnsiTheme="minorHAnsi"/>
              </w:rPr>
            </w:pPr>
            <w:r>
              <w:rPr>
                <w:rFonts w:asciiTheme="minorHAnsi" w:hAnsiTheme="minorHAnsi"/>
              </w:rPr>
              <w:t>Prikaz zemljevida z natančnimi lokacijami videokonferenčnih sistemov, vključno z nadstropjem v stavbi</w:t>
            </w:r>
          </w:p>
          <w:p w14:paraId="05CFFB8F" w14:textId="77777777" w:rsidR="001E7004" w:rsidRDefault="001E7004" w:rsidP="009809AE">
            <w:pPr>
              <w:pStyle w:val="Bullets1"/>
              <w:spacing w:after="0"/>
              <w:rPr>
                <w:rFonts w:asciiTheme="minorHAnsi" w:hAnsiTheme="minorHAnsi"/>
              </w:rPr>
            </w:pPr>
            <w:r>
              <w:rPr>
                <w:rFonts w:asciiTheme="minorHAnsi" w:hAnsiTheme="minorHAnsi"/>
              </w:rPr>
              <w:t xml:space="preserve">Administratorjem možnost pošiljanja takojšnjih obvestil </w:t>
            </w:r>
            <w:r w:rsidR="001C581B">
              <w:rPr>
                <w:rFonts w:asciiTheme="minorHAnsi" w:hAnsiTheme="minorHAnsi"/>
              </w:rPr>
              <w:t>iz administracije videokonferenčne platforme o nedosegljivosti ali o potencialnih težavah na videokonferenčnih sistemih</w:t>
            </w:r>
          </w:p>
          <w:p w14:paraId="16F24A95" w14:textId="77777777" w:rsidR="001C581B" w:rsidRDefault="001C581B" w:rsidP="009809AE">
            <w:pPr>
              <w:pStyle w:val="Bullets1"/>
              <w:spacing w:after="0"/>
              <w:rPr>
                <w:rFonts w:asciiTheme="minorHAnsi" w:hAnsiTheme="minorHAnsi"/>
              </w:rPr>
            </w:pPr>
            <w:r>
              <w:rPr>
                <w:rFonts w:asciiTheme="minorHAnsi" w:hAnsiTheme="minorHAnsi"/>
              </w:rPr>
              <w:t>Metriko in statistiko uporabe in zasedenosti prostora kjer se nahaja videokonferenčni sistem</w:t>
            </w:r>
          </w:p>
          <w:p w14:paraId="6824015B" w14:textId="77777777" w:rsidR="001C581B" w:rsidRDefault="001C581B" w:rsidP="009809AE">
            <w:pPr>
              <w:pStyle w:val="Bullets1"/>
              <w:spacing w:after="0"/>
              <w:rPr>
                <w:rFonts w:asciiTheme="minorHAnsi" w:hAnsiTheme="minorHAnsi"/>
              </w:rPr>
            </w:pPr>
            <w:r>
              <w:rPr>
                <w:rFonts w:asciiTheme="minorHAnsi" w:hAnsiTheme="minorHAnsi"/>
              </w:rPr>
              <w:t>Metriko in statistiko uporabe videokonferenčnega sistema</w:t>
            </w:r>
          </w:p>
          <w:p w14:paraId="4854E7FC" w14:textId="77777777" w:rsidR="001C581B" w:rsidRDefault="001C581B" w:rsidP="009809AE">
            <w:pPr>
              <w:pStyle w:val="Bullets1"/>
              <w:spacing w:after="0"/>
              <w:rPr>
                <w:rFonts w:asciiTheme="minorHAnsi" w:hAnsiTheme="minorHAnsi"/>
              </w:rPr>
            </w:pPr>
            <w:r>
              <w:rPr>
                <w:rFonts w:asciiTheme="minorHAnsi" w:hAnsiTheme="minorHAnsi"/>
              </w:rPr>
              <w:t>Metriko in statistiko značilnosti prostora kjer se nahaja videokonferenčni sistem kot so temperatura zraka, moč šuma v prostoru po lestvici dBA, relativna vlažnost zraka</w:t>
            </w:r>
          </w:p>
          <w:p w14:paraId="7C5485E9" w14:textId="77777777" w:rsidR="00ED53C2" w:rsidRDefault="00ED53C2" w:rsidP="00ED53C2">
            <w:pPr>
              <w:pStyle w:val="Bullets1"/>
              <w:numPr>
                <w:ilvl w:val="0"/>
                <w:numId w:val="0"/>
              </w:numPr>
              <w:spacing w:after="0"/>
              <w:ind w:left="426" w:hanging="219"/>
              <w:rPr>
                <w:rFonts w:asciiTheme="minorHAnsi" w:hAnsiTheme="minorHAnsi"/>
              </w:rPr>
            </w:pPr>
          </w:p>
          <w:p w14:paraId="51A233E7" w14:textId="77777777" w:rsidR="00ED53C2" w:rsidRPr="00AA61E2" w:rsidRDefault="00ED53C2" w:rsidP="00AA61E2">
            <w:pPr>
              <w:pStyle w:val="Bullets1"/>
              <w:rPr>
                <w:rFonts w:asciiTheme="minorHAnsi" w:hAnsiTheme="minorHAnsi" w:cstheme="minorHAnsi"/>
              </w:rPr>
            </w:pPr>
            <w:r w:rsidRPr="00AA61E2">
              <w:rPr>
                <w:rFonts w:asciiTheme="minorHAnsi" w:hAnsiTheme="minorHAnsi" w:cstheme="minorHAnsi"/>
              </w:rPr>
              <w:t>Videokonferenčna pl</w:t>
            </w:r>
            <w:r w:rsidR="00AA61E2" w:rsidRPr="00AA61E2">
              <w:rPr>
                <w:rFonts w:asciiTheme="minorHAnsi" w:hAnsiTheme="minorHAnsi" w:cstheme="minorHAnsi"/>
              </w:rPr>
              <w:t>atforma mora vsebovati spletni portal, preko katerega upravljavec videokonferenčne platforme obvešča o trenutnem stanju, nadgradnjah, načrtih, spremembah in posegih.</w:t>
            </w:r>
          </w:p>
          <w:p w14:paraId="56AE1349" w14:textId="77777777" w:rsidR="00AA61E2" w:rsidRPr="002304C7" w:rsidRDefault="00AA61E2" w:rsidP="00ED53C2">
            <w:pPr>
              <w:pStyle w:val="Bullets1"/>
              <w:numPr>
                <w:ilvl w:val="0"/>
                <w:numId w:val="0"/>
              </w:numPr>
              <w:spacing w:after="0"/>
              <w:ind w:left="426" w:hanging="219"/>
              <w:rPr>
                <w:rFonts w:asciiTheme="minorHAnsi" w:hAnsiTheme="minorHAnsi"/>
              </w:rPr>
            </w:pPr>
          </w:p>
        </w:tc>
      </w:tr>
      <w:tr w:rsidR="008E6AA6" w:rsidRPr="002304C7" w14:paraId="341A83B7" w14:textId="77777777" w:rsidTr="00A64B32">
        <w:tc>
          <w:tcPr>
            <w:tcW w:w="3034" w:type="dxa"/>
          </w:tcPr>
          <w:p w14:paraId="3DA2233C" w14:textId="77777777" w:rsidR="008E6AA6" w:rsidRPr="002304C7" w:rsidRDefault="008E6AA6" w:rsidP="009809AE">
            <w:pPr>
              <w:spacing w:after="0"/>
              <w:rPr>
                <w:rFonts w:asciiTheme="minorHAnsi" w:hAnsiTheme="minorHAnsi"/>
              </w:rPr>
            </w:pPr>
            <w:r w:rsidRPr="002304C7">
              <w:rPr>
                <w:rFonts w:asciiTheme="minorHAnsi" w:hAnsiTheme="minorHAnsi"/>
              </w:rPr>
              <w:lastRenderedPageBreak/>
              <w:t>Podprte integracije videokonferenčne platforme</w:t>
            </w:r>
          </w:p>
        </w:tc>
        <w:tc>
          <w:tcPr>
            <w:tcW w:w="6594" w:type="dxa"/>
          </w:tcPr>
          <w:p w14:paraId="102E9D06" w14:textId="77777777" w:rsidR="008E6AA6" w:rsidRDefault="006E2E2E" w:rsidP="009809AE">
            <w:pPr>
              <w:pStyle w:val="Bullets1"/>
              <w:spacing w:after="0"/>
              <w:rPr>
                <w:rFonts w:asciiTheme="minorHAnsi" w:hAnsiTheme="minorHAnsi"/>
              </w:rPr>
            </w:pPr>
            <w:r w:rsidRPr="002304C7">
              <w:rPr>
                <w:rFonts w:asciiTheme="minorHAnsi" w:hAnsiTheme="minorHAnsi"/>
              </w:rPr>
              <w:t xml:space="preserve">Videokonferenčna platforma mora podpirati integracijo najmanj </w:t>
            </w:r>
            <w:r w:rsidR="00C063FA" w:rsidRPr="002304C7">
              <w:rPr>
                <w:rFonts w:asciiTheme="minorHAnsi" w:hAnsiTheme="minorHAnsi"/>
              </w:rPr>
              <w:t>s koledarskimi aplikacijami</w:t>
            </w:r>
            <w:r w:rsidRPr="002304C7">
              <w:rPr>
                <w:rFonts w:asciiTheme="minorHAnsi" w:hAnsiTheme="minorHAnsi"/>
              </w:rPr>
              <w:t xml:space="preserve"> </w:t>
            </w:r>
            <w:r w:rsidR="00C063FA" w:rsidRPr="002304C7">
              <w:rPr>
                <w:rFonts w:asciiTheme="minorHAnsi" w:hAnsiTheme="minorHAnsi"/>
              </w:rPr>
              <w:t>Microsoft Exchange, Microsoft365 in Google za enostavno sklicevanje sestankov preko koledarskih vabil</w:t>
            </w:r>
          </w:p>
          <w:p w14:paraId="674ABC0E" w14:textId="37C77CF5" w:rsidR="00C4288F" w:rsidRDefault="00C4288F" w:rsidP="009809AE">
            <w:pPr>
              <w:pStyle w:val="Bullets1"/>
              <w:spacing w:after="0"/>
              <w:rPr>
                <w:rFonts w:asciiTheme="minorHAnsi" w:hAnsiTheme="minorHAnsi"/>
              </w:rPr>
            </w:pPr>
            <w:r w:rsidRPr="002304C7">
              <w:rPr>
                <w:rFonts w:asciiTheme="minorHAnsi" w:hAnsiTheme="minorHAnsi"/>
              </w:rPr>
              <w:t xml:space="preserve">Videokonferenčna platforma mora </w:t>
            </w:r>
            <w:r>
              <w:rPr>
                <w:rFonts w:asciiTheme="minorHAnsi" w:hAnsiTheme="minorHAnsi"/>
              </w:rPr>
              <w:t xml:space="preserve">vsebovati preverjeno integracijo videokonferenčne platforme z Microsoft Teams preko Microsoft-ove tehnologije Cloud Video Interop for Microsoft Teams, in sicer nujno istega proizvajalca kot </w:t>
            </w:r>
            <w:r w:rsidR="00DB08A9">
              <w:rPr>
                <w:rFonts w:asciiTheme="minorHAnsi" w:hAnsiTheme="minorHAnsi"/>
              </w:rPr>
              <w:t xml:space="preserve">je </w:t>
            </w:r>
            <w:r>
              <w:rPr>
                <w:rFonts w:asciiTheme="minorHAnsi" w:hAnsiTheme="minorHAnsi"/>
              </w:rPr>
              <w:t>videokonferenčna platforma</w:t>
            </w:r>
          </w:p>
          <w:p w14:paraId="391D4CDD" w14:textId="77777777" w:rsidR="00D97638" w:rsidRPr="002304C7" w:rsidRDefault="00D97638" w:rsidP="001E7004">
            <w:pPr>
              <w:pStyle w:val="Bullets1"/>
              <w:numPr>
                <w:ilvl w:val="0"/>
                <w:numId w:val="0"/>
              </w:numPr>
              <w:spacing w:after="0"/>
              <w:ind w:left="426"/>
              <w:rPr>
                <w:rFonts w:asciiTheme="minorHAnsi" w:hAnsiTheme="minorHAnsi"/>
              </w:rPr>
            </w:pPr>
          </w:p>
        </w:tc>
      </w:tr>
      <w:tr w:rsidR="00644320" w:rsidRPr="002304C7" w14:paraId="5AACF49C" w14:textId="77777777" w:rsidTr="00A64B32">
        <w:tc>
          <w:tcPr>
            <w:tcW w:w="3034" w:type="dxa"/>
          </w:tcPr>
          <w:p w14:paraId="783BDD9E" w14:textId="77777777" w:rsidR="00644320" w:rsidRPr="002304C7" w:rsidRDefault="00644320" w:rsidP="009809AE">
            <w:pPr>
              <w:spacing w:after="0"/>
              <w:rPr>
                <w:rFonts w:asciiTheme="minorHAnsi" w:hAnsiTheme="minorHAnsi"/>
              </w:rPr>
            </w:pPr>
            <w:r w:rsidRPr="002304C7">
              <w:rPr>
                <w:rFonts w:asciiTheme="minorHAnsi" w:hAnsiTheme="minorHAnsi"/>
              </w:rPr>
              <w:t>Podprt API videokonferenčne platforme</w:t>
            </w:r>
          </w:p>
        </w:tc>
        <w:tc>
          <w:tcPr>
            <w:tcW w:w="6594" w:type="dxa"/>
          </w:tcPr>
          <w:p w14:paraId="2BB1E3F2" w14:textId="77777777" w:rsidR="00644320" w:rsidRPr="002304C7" w:rsidRDefault="004847C4" w:rsidP="009809AE">
            <w:pPr>
              <w:pStyle w:val="Bullets1"/>
              <w:spacing w:after="0"/>
              <w:rPr>
                <w:rFonts w:asciiTheme="minorHAnsi" w:hAnsiTheme="minorHAnsi"/>
              </w:rPr>
            </w:pPr>
            <w:r w:rsidRPr="002304C7">
              <w:rPr>
                <w:rFonts w:asciiTheme="minorHAnsi" w:hAnsiTheme="minorHAnsi"/>
              </w:rPr>
              <w:t xml:space="preserve">Videokonferenčna platforma mora podpirati bogat API </w:t>
            </w:r>
            <w:r w:rsidR="00BE37CB" w:rsidRPr="002304C7">
              <w:rPr>
                <w:rFonts w:asciiTheme="minorHAnsi" w:hAnsiTheme="minorHAnsi"/>
              </w:rPr>
              <w:t>za avtomatizacijo in integracije, ki vsebuje najmanj:</w:t>
            </w:r>
          </w:p>
          <w:p w14:paraId="628283F8" w14:textId="77777777" w:rsidR="00BE37CB" w:rsidRPr="002304C7" w:rsidRDefault="00BE37CB" w:rsidP="009809AE">
            <w:pPr>
              <w:pStyle w:val="Bullets2"/>
              <w:spacing w:after="0"/>
              <w:rPr>
                <w:rFonts w:asciiTheme="minorHAnsi" w:hAnsiTheme="minorHAnsi"/>
              </w:rPr>
            </w:pPr>
            <w:r w:rsidRPr="002304C7">
              <w:rPr>
                <w:rFonts w:asciiTheme="minorHAnsi" w:hAnsiTheme="minorHAnsi"/>
              </w:rPr>
              <w:lastRenderedPageBreak/>
              <w:t>Administratorski API za upravljanje z uporabniki, licencami, in storitvami</w:t>
            </w:r>
          </w:p>
          <w:p w14:paraId="440D9EC1" w14:textId="77777777" w:rsidR="00BE37CB" w:rsidRPr="002304C7" w:rsidRDefault="00BE37CB" w:rsidP="009809AE">
            <w:pPr>
              <w:pStyle w:val="Bullets2"/>
              <w:spacing w:after="0"/>
              <w:rPr>
                <w:rFonts w:asciiTheme="minorHAnsi" w:hAnsiTheme="minorHAnsi"/>
              </w:rPr>
            </w:pPr>
            <w:r w:rsidRPr="002304C7">
              <w:rPr>
                <w:rFonts w:asciiTheme="minorHAnsi" w:hAnsiTheme="minorHAnsi"/>
              </w:rPr>
              <w:t>API za ustvarjanje in upravljanje s sejami</w:t>
            </w:r>
          </w:p>
          <w:p w14:paraId="59902DE6" w14:textId="77777777" w:rsidR="00BE37CB" w:rsidRPr="002304C7" w:rsidRDefault="00BE37CB" w:rsidP="009809AE">
            <w:pPr>
              <w:pStyle w:val="Bullets2"/>
              <w:spacing w:after="0"/>
              <w:rPr>
                <w:rFonts w:asciiTheme="minorHAnsi" w:hAnsiTheme="minorHAnsi"/>
              </w:rPr>
            </w:pPr>
            <w:r w:rsidRPr="002304C7">
              <w:rPr>
                <w:rFonts w:asciiTheme="minorHAnsi" w:hAnsiTheme="minorHAnsi"/>
              </w:rPr>
              <w:t xml:space="preserve">API za ustvarjanje vabil na seje in njihovo </w:t>
            </w:r>
            <w:r w:rsidR="002728B7" w:rsidRPr="002304C7">
              <w:rPr>
                <w:rFonts w:asciiTheme="minorHAnsi" w:hAnsiTheme="minorHAnsi"/>
              </w:rPr>
              <w:t>(raz)</w:t>
            </w:r>
            <w:r w:rsidRPr="002304C7">
              <w:rPr>
                <w:rFonts w:asciiTheme="minorHAnsi" w:hAnsiTheme="minorHAnsi"/>
              </w:rPr>
              <w:t>pošiljanje</w:t>
            </w:r>
          </w:p>
          <w:p w14:paraId="0B3DBDF4" w14:textId="77777777" w:rsidR="00BE37CB" w:rsidRPr="00857ED7" w:rsidRDefault="00BE37CB" w:rsidP="00857ED7">
            <w:pPr>
              <w:pStyle w:val="Bullets2"/>
              <w:spacing w:after="0"/>
              <w:rPr>
                <w:rFonts w:asciiTheme="minorHAnsi" w:hAnsiTheme="minorHAnsi"/>
              </w:rPr>
            </w:pPr>
            <w:r w:rsidRPr="002304C7">
              <w:rPr>
                <w:rFonts w:asciiTheme="minorHAnsi" w:hAnsiTheme="minorHAnsi"/>
              </w:rPr>
              <w:t xml:space="preserve">API za upravljanje s posnetki </w:t>
            </w:r>
          </w:p>
        </w:tc>
      </w:tr>
      <w:tr w:rsidR="00841D3B" w:rsidRPr="002304C7" w14:paraId="631560BA" w14:textId="77777777" w:rsidTr="00A64B32">
        <w:tc>
          <w:tcPr>
            <w:tcW w:w="3034" w:type="dxa"/>
          </w:tcPr>
          <w:p w14:paraId="66A1D0A9" w14:textId="6098BD90" w:rsidR="00841D3B" w:rsidRPr="002304C7" w:rsidRDefault="00841D3B" w:rsidP="009809AE">
            <w:pPr>
              <w:spacing w:after="0"/>
              <w:rPr>
                <w:rFonts w:asciiTheme="minorHAnsi" w:hAnsiTheme="minorHAnsi"/>
              </w:rPr>
            </w:pPr>
            <w:r>
              <w:rPr>
                <w:rFonts w:asciiTheme="minorHAnsi" w:hAnsiTheme="minorHAnsi"/>
              </w:rPr>
              <w:lastRenderedPageBreak/>
              <w:t>V okviru najema zagotovljene storitve</w:t>
            </w:r>
            <w:r w:rsidR="005A1159">
              <w:rPr>
                <w:rFonts w:asciiTheme="minorHAnsi" w:hAnsiTheme="minorHAnsi"/>
              </w:rPr>
              <w:t xml:space="preserve"> </w:t>
            </w:r>
            <w:r w:rsidR="00CD4721">
              <w:rPr>
                <w:rFonts w:asciiTheme="minorHAnsi" w:hAnsiTheme="minorHAnsi"/>
              </w:rPr>
              <w:t xml:space="preserve">podpore </w:t>
            </w:r>
            <w:r w:rsidR="005A1159">
              <w:rPr>
                <w:rFonts w:asciiTheme="minorHAnsi" w:hAnsiTheme="minorHAnsi"/>
              </w:rPr>
              <w:t>v slovenskem jeziku</w:t>
            </w:r>
          </w:p>
        </w:tc>
        <w:tc>
          <w:tcPr>
            <w:tcW w:w="6594" w:type="dxa"/>
          </w:tcPr>
          <w:p w14:paraId="7C196914" w14:textId="2036D867" w:rsidR="000E1C0A" w:rsidRPr="00841D3B" w:rsidRDefault="000E1C0A" w:rsidP="000E1C0A">
            <w:pPr>
              <w:pStyle w:val="Bullets1"/>
              <w:spacing w:after="0"/>
              <w:rPr>
                <w:rFonts w:asciiTheme="minorHAnsi" w:hAnsiTheme="minorHAnsi"/>
              </w:rPr>
            </w:pPr>
            <w:bookmarkStart w:id="110" w:name="_Hlk107829543"/>
            <w:r w:rsidRPr="00841D3B">
              <w:rPr>
                <w:rFonts w:asciiTheme="minorHAnsi" w:hAnsiTheme="minorHAnsi"/>
              </w:rPr>
              <w:t xml:space="preserve">Vodenje vseh postopkov prijave, obravnave in odprave napak pri </w:t>
            </w:r>
            <w:r w:rsidR="00C171A2">
              <w:rPr>
                <w:rFonts w:asciiTheme="minorHAnsi" w:hAnsiTheme="minorHAnsi"/>
              </w:rPr>
              <w:t xml:space="preserve">izbranem </w:t>
            </w:r>
            <w:r w:rsidR="00101E46">
              <w:rPr>
                <w:rFonts w:asciiTheme="minorHAnsi" w:hAnsiTheme="minorHAnsi"/>
              </w:rPr>
              <w:t>dobavitelju</w:t>
            </w:r>
            <w:r w:rsidRPr="00841D3B">
              <w:rPr>
                <w:rFonts w:asciiTheme="minorHAnsi" w:hAnsiTheme="minorHAnsi"/>
              </w:rPr>
              <w:t>;</w:t>
            </w:r>
          </w:p>
          <w:p w14:paraId="38E37857" w14:textId="112AFAFE" w:rsidR="00841D3B" w:rsidRPr="00841D3B" w:rsidRDefault="00841D3B" w:rsidP="00841D3B">
            <w:pPr>
              <w:pStyle w:val="Bullets1"/>
              <w:spacing w:after="0"/>
              <w:rPr>
                <w:rFonts w:asciiTheme="minorHAnsi" w:hAnsiTheme="minorHAnsi"/>
              </w:rPr>
            </w:pPr>
            <w:r w:rsidRPr="00841D3B">
              <w:rPr>
                <w:rFonts w:asciiTheme="minorHAnsi" w:hAnsiTheme="minorHAnsi"/>
              </w:rPr>
              <w:t>Možnost prijave napak vse dni v letu</w:t>
            </w:r>
            <w:r w:rsidR="00C171A2">
              <w:rPr>
                <w:rFonts w:asciiTheme="minorHAnsi" w:hAnsiTheme="minorHAnsi"/>
              </w:rPr>
              <w:t xml:space="preserve"> 24/7</w:t>
            </w:r>
            <w:bookmarkEnd w:id="110"/>
            <w:r w:rsidRPr="00841D3B">
              <w:rPr>
                <w:rFonts w:asciiTheme="minorHAnsi" w:hAnsiTheme="minorHAnsi"/>
              </w:rPr>
              <w:t>;</w:t>
            </w:r>
          </w:p>
          <w:p w14:paraId="098C7082" w14:textId="7289D27C" w:rsidR="00841D3B" w:rsidRPr="00841D3B" w:rsidRDefault="00841D3B" w:rsidP="00841D3B">
            <w:pPr>
              <w:pStyle w:val="Bullets1"/>
              <w:spacing w:after="0"/>
              <w:rPr>
                <w:rFonts w:asciiTheme="minorHAnsi" w:hAnsiTheme="minorHAnsi"/>
              </w:rPr>
            </w:pPr>
            <w:r w:rsidRPr="00841D3B">
              <w:rPr>
                <w:rFonts w:asciiTheme="minorHAnsi" w:hAnsiTheme="minorHAnsi"/>
              </w:rPr>
              <w:t>Odzivni čas od prijave okvare: do 60 minut;</w:t>
            </w:r>
          </w:p>
          <w:p w14:paraId="6BC4E8F7" w14:textId="0AF38B49" w:rsidR="00841D3B" w:rsidRPr="00841D3B" w:rsidRDefault="00841D3B" w:rsidP="00841D3B">
            <w:pPr>
              <w:pStyle w:val="Bullets1"/>
              <w:spacing w:after="0"/>
              <w:rPr>
                <w:rFonts w:asciiTheme="minorHAnsi" w:hAnsiTheme="minorHAnsi"/>
              </w:rPr>
            </w:pPr>
            <w:r w:rsidRPr="00841D3B">
              <w:rPr>
                <w:rFonts w:asciiTheme="minorHAnsi" w:hAnsiTheme="minorHAnsi"/>
              </w:rPr>
              <w:t xml:space="preserve">Neposreden dostop do </w:t>
            </w:r>
            <w:r w:rsidR="00101E46">
              <w:rPr>
                <w:rFonts w:asciiTheme="minorHAnsi" w:hAnsiTheme="minorHAnsi"/>
              </w:rPr>
              <w:t>dobaviteljevih</w:t>
            </w:r>
            <w:r w:rsidRPr="00841D3B">
              <w:rPr>
                <w:rFonts w:asciiTheme="minorHAnsi" w:hAnsiTheme="minorHAnsi"/>
              </w:rPr>
              <w:t xml:space="preserve"> centrov za tehnično podporo 24 ur dnevno vse dni v letu, za določene osebe naročnika, preko </w:t>
            </w:r>
            <w:r w:rsidR="00101E46">
              <w:rPr>
                <w:rFonts w:asciiTheme="minorHAnsi" w:hAnsiTheme="minorHAnsi"/>
              </w:rPr>
              <w:t>dobaviteljevih</w:t>
            </w:r>
            <w:r w:rsidRPr="00841D3B">
              <w:rPr>
                <w:rFonts w:asciiTheme="minorHAnsi" w:hAnsiTheme="minorHAnsi"/>
              </w:rPr>
              <w:t xml:space="preserve"> pooblaščencev za prijavo napak;</w:t>
            </w:r>
          </w:p>
          <w:p w14:paraId="7BCCF74B" w14:textId="7AAEAF03" w:rsidR="00841D3B" w:rsidRPr="00841D3B" w:rsidRDefault="00841D3B" w:rsidP="00841D3B">
            <w:pPr>
              <w:pStyle w:val="Bullets1"/>
              <w:spacing w:after="0"/>
              <w:rPr>
                <w:rFonts w:asciiTheme="minorHAnsi" w:hAnsiTheme="minorHAnsi"/>
              </w:rPr>
            </w:pPr>
            <w:r w:rsidRPr="00841D3B">
              <w:rPr>
                <w:rFonts w:asciiTheme="minorHAnsi" w:hAnsiTheme="minorHAnsi"/>
              </w:rPr>
              <w:t>Vodenje dokumentacije vzdrževalnih posegov na opremi naročnika. Naročnik mora imeti možnost vpogleda v dokumentacijo preko interneta za čas trajanja pogodbe;</w:t>
            </w:r>
          </w:p>
          <w:p w14:paraId="68CEDD87" w14:textId="2BC74E23" w:rsidR="00841D3B" w:rsidRPr="00D068A6" w:rsidRDefault="00841D3B" w:rsidP="00D068A6">
            <w:pPr>
              <w:pStyle w:val="Bullets1"/>
              <w:spacing w:after="0"/>
              <w:rPr>
                <w:rFonts w:asciiTheme="minorHAnsi" w:hAnsiTheme="minorHAnsi"/>
              </w:rPr>
            </w:pPr>
            <w:r w:rsidRPr="00841D3B">
              <w:rPr>
                <w:rFonts w:asciiTheme="minorHAnsi" w:hAnsiTheme="minorHAnsi"/>
              </w:rPr>
              <w:t>Dostop do tehnoloških informacij proizvajalca opreme v času trajanja te pogodbe</w:t>
            </w:r>
            <w:r w:rsidR="003C388B">
              <w:rPr>
                <w:rFonts w:asciiTheme="minorHAnsi" w:hAnsiTheme="minorHAnsi"/>
              </w:rPr>
              <w:t>.</w:t>
            </w:r>
          </w:p>
        </w:tc>
      </w:tr>
    </w:tbl>
    <w:p w14:paraId="3830DCA3" w14:textId="77777777" w:rsidR="005E6868" w:rsidRPr="00841D3B" w:rsidRDefault="005E6868" w:rsidP="009809AE">
      <w:pPr>
        <w:spacing w:after="0"/>
        <w:rPr>
          <w:rFonts w:asciiTheme="minorHAnsi" w:hAnsiTheme="minorHAnsi"/>
        </w:rPr>
      </w:pPr>
    </w:p>
    <w:p w14:paraId="458D3C7F" w14:textId="77777777" w:rsidR="00215965" w:rsidRPr="00A91FF9" w:rsidRDefault="00215965" w:rsidP="00DD4E1A"/>
    <w:sectPr w:rsidR="00215965" w:rsidRPr="00A91FF9" w:rsidSect="000E38C9">
      <w:headerReference w:type="default" r:id="rId9"/>
      <w:footerReference w:type="default" r:id="rId10"/>
      <w:type w:val="continuous"/>
      <w:pgSz w:w="11906" w:h="16838"/>
      <w:pgMar w:top="1418" w:right="1134" w:bottom="1418" w:left="1134" w:header="709" w:footer="96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18256E" w14:textId="77777777" w:rsidR="000C09E4" w:rsidRDefault="000C09E4" w:rsidP="00F50DE4">
      <w:r>
        <w:separator/>
      </w:r>
    </w:p>
  </w:endnote>
  <w:endnote w:type="continuationSeparator" w:id="0">
    <w:p w14:paraId="7E3FEE25" w14:textId="77777777" w:rsidR="000C09E4" w:rsidRDefault="000C09E4" w:rsidP="00F50D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embedRegular r:id="rId1" w:fontKey="{619407F0-C704-4247-BE23-16CF05310E6C}"/>
    <w:embedBold r:id="rId2" w:fontKey="{23016E19-6560-4123-8678-0D400663B33B}"/>
    <w:embedItalic r:id="rId3" w:fontKey="{E07A0914-DAB8-43F0-852B-5A65873284D0}"/>
  </w:font>
  <w:font w:name="GothamNil">
    <w:altName w:val="Times New Roman"/>
    <w:charset w:val="EE"/>
    <w:family w:val="auto"/>
    <w:pitch w:val="variable"/>
    <w:sig w:usb0="A10000FF" w:usb1="4000005B" w:usb2="00000000" w:usb3="00000000" w:csb0="0000009B" w:csb1="00000000"/>
  </w:font>
  <w:font w:name="EurostileTEE">
    <w:altName w:val="Times New Roman"/>
    <w:charset w:val="00"/>
    <w:family w:val="auto"/>
    <w:pitch w:val="variable"/>
    <w:sig w:usb0="00000007" w:usb1="00000000" w:usb2="00000000" w:usb3="00000000" w:csb0="00000083"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Helv">
    <w:panose1 w:val="020B0604020202030204"/>
    <w:charset w:val="00"/>
    <w:family w:val="swiss"/>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Gotham Bold">
    <w:panose1 w:val="00000000000000000000"/>
    <w:charset w:val="00"/>
    <w:family w:val="modern"/>
    <w:notTrueType/>
    <w:pitch w:val="variable"/>
    <w:sig w:usb0="00000001" w:usb1="4000005B" w:usb2="00000000" w:usb3="00000000" w:csb0="0000009B" w:csb1="00000000"/>
  </w:font>
  <w:font w:name="Times">
    <w:panose1 w:val="02020603050405020304"/>
    <w:charset w:val="00"/>
    <w:family w:val="roman"/>
    <w:pitch w:val="variable"/>
    <w:sig w:usb0="00000003" w:usb1="00000000" w:usb2="00000000" w:usb3="00000000" w:csb0="00000001" w:csb1="00000000"/>
  </w:font>
  <w:font w:name="Gotham Book">
    <w:altName w:val="Arial"/>
    <w:panose1 w:val="00000000000000000000"/>
    <w:charset w:val="00"/>
    <w:family w:val="modern"/>
    <w:notTrueType/>
    <w:pitch w:val="variable"/>
    <w:sig w:usb0="A10000FF" w:usb1="4000005B"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E84C2" w14:textId="77777777" w:rsidR="00482BCF" w:rsidRPr="000032CB" w:rsidRDefault="00482BCF" w:rsidP="000032CB">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AB28AE" w14:textId="77777777" w:rsidR="000C09E4" w:rsidRDefault="000C09E4" w:rsidP="00F50DE4">
      <w:r>
        <w:separator/>
      </w:r>
    </w:p>
  </w:footnote>
  <w:footnote w:type="continuationSeparator" w:id="0">
    <w:p w14:paraId="39AE3191" w14:textId="77777777" w:rsidR="000C09E4" w:rsidRDefault="000C09E4" w:rsidP="00F50D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EF628" w14:textId="77777777" w:rsidR="00482BCF" w:rsidRPr="00F50DE4" w:rsidRDefault="00482BCF" w:rsidP="00F50D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9E44C2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238EA3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430C32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CE99B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AF2DE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C504A4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6C68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79E54E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9969026"/>
    <w:lvl w:ilvl="0">
      <w:start w:val="1"/>
      <w:numFmt w:val="decimal"/>
      <w:pStyle w:val="Otevilenseznam"/>
      <w:lvlText w:val="%1."/>
      <w:lvlJc w:val="left"/>
      <w:pPr>
        <w:tabs>
          <w:tab w:val="num" w:pos="360"/>
        </w:tabs>
        <w:ind w:left="360" w:hanging="360"/>
      </w:pPr>
    </w:lvl>
  </w:abstractNum>
  <w:abstractNum w:abstractNumId="9" w15:restartNumberingAfterBreak="0">
    <w:nsid w:val="FFFFFF89"/>
    <w:multiLevelType w:val="singleLevel"/>
    <w:tmpl w:val="A6D6FE1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9B6611"/>
    <w:multiLevelType w:val="multilevel"/>
    <w:tmpl w:val="0770910A"/>
    <w:lvl w:ilvl="0">
      <w:start w:val="1"/>
      <w:numFmt w:val="none"/>
      <w:pStyle w:val="Note"/>
      <w:lvlText w:val="NOTE"/>
      <w:lvlJc w:val="left"/>
      <w:pPr>
        <w:ind w:left="1134" w:hanging="1134"/>
      </w:pPr>
      <w:rPr>
        <w:rFonts w:hint="default"/>
      </w:rPr>
    </w:lvl>
    <w:lvl w:ilvl="1">
      <w:start w:val="1"/>
      <w:numFmt w:val="none"/>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04847166"/>
    <w:multiLevelType w:val="hybridMultilevel"/>
    <w:tmpl w:val="DFC2DA30"/>
    <w:lvl w:ilvl="0" w:tplc="13BED328">
      <w:start w:val="1"/>
      <w:numFmt w:val="bullet"/>
      <w:pStyle w:val="Oznaenseznam4"/>
      <w:lvlText w:val=""/>
      <w:lvlJc w:val="left"/>
      <w:pPr>
        <w:ind w:left="1209" w:hanging="360"/>
      </w:pPr>
      <w:rPr>
        <w:rFonts w:ascii="Wingdings" w:hAnsi="Wingdings" w:hint="default"/>
      </w:rPr>
    </w:lvl>
    <w:lvl w:ilvl="1" w:tplc="04090003" w:tentative="1">
      <w:start w:val="1"/>
      <w:numFmt w:val="bullet"/>
      <w:lvlText w:val="o"/>
      <w:lvlJc w:val="left"/>
      <w:pPr>
        <w:ind w:left="1929" w:hanging="360"/>
      </w:pPr>
      <w:rPr>
        <w:rFonts w:ascii="Courier New" w:hAnsi="Courier New" w:cs="Courier New" w:hint="default"/>
      </w:rPr>
    </w:lvl>
    <w:lvl w:ilvl="2" w:tplc="04090005" w:tentative="1">
      <w:start w:val="1"/>
      <w:numFmt w:val="bullet"/>
      <w:lvlText w:val=""/>
      <w:lvlJc w:val="left"/>
      <w:pPr>
        <w:ind w:left="2649" w:hanging="360"/>
      </w:pPr>
      <w:rPr>
        <w:rFonts w:ascii="Wingdings" w:hAnsi="Wingdings" w:hint="default"/>
      </w:rPr>
    </w:lvl>
    <w:lvl w:ilvl="3" w:tplc="04090001" w:tentative="1">
      <w:start w:val="1"/>
      <w:numFmt w:val="bullet"/>
      <w:lvlText w:val=""/>
      <w:lvlJc w:val="left"/>
      <w:pPr>
        <w:ind w:left="3369" w:hanging="360"/>
      </w:pPr>
      <w:rPr>
        <w:rFonts w:ascii="Symbol" w:hAnsi="Symbol" w:hint="default"/>
      </w:rPr>
    </w:lvl>
    <w:lvl w:ilvl="4" w:tplc="04090003" w:tentative="1">
      <w:start w:val="1"/>
      <w:numFmt w:val="bullet"/>
      <w:lvlText w:val="o"/>
      <w:lvlJc w:val="left"/>
      <w:pPr>
        <w:ind w:left="4089" w:hanging="360"/>
      </w:pPr>
      <w:rPr>
        <w:rFonts w:ascii="Courier New" w:hAnsi="Courier New" w:cs="Courier New" w:hint="default"/>
      </w:rPr>
    </w:lvl>
    <w:lvl w:ilvl="5" w:tplc="04090005" w:tentative="1">
      <w:start w:val="1"/>
      <w:numFmt w:val="bullet"/>
      <w:lvlText w:val=""/>
      <w:lvlJc w:val="left"/>
      <w:pPr>
        <w:ind w:left="4809" w:hanging="360"/>
      </w:pPr>
      <w:rPr>
        <w:rFonts w:ascii="Wingdings" w:hAnsi="Wingdings" w:hint="default"/>
      </w:rPr>
    </w:lvl>
    <w:lvl w:ilvl="6" w:tplc="04090001" w:tentative="1">
      <w:start w:val="1"/>
      <w:numFmt w:val="bullet"/>
      <w:lvlText w:val=""/>
      <w:lvlJc w:val="left"/>
      <w:pPr>
        <w:ind w:left="5529" w:hanging="360"/>
      </w:pPr>
      <w:rPr>
        <w:rFonts w:ascii="Symbol" w:hAnsi="Symbol" w:hint="default"/>
      </w:rPr>
    </w:lvl>
    <w:lvl w:ilvl="7" w:tplc="04090003" w:tentative="1">
      <w:start w:val="1"/>
      <w:numFmt w:val="bullet"/>
      <w:lvlText w:val="o"/>
      <w:lvlJc w:val="left"/>
      <w:pPr>
        <w:ind w:left="6249" w:hanging="360"/>
      </w:pPr>
      <w:rPr>
        <w:rFonts w:ascii="Courier New" w:hAnsi="Courier New" w:cs="Courier New" w:hint="default"/>
      </w:rPr>
    </w:lvl>
    <w:lvl w:ilvl="8" w:tplc="04090005" w:tentative="1">
      <w:start w:val="1"/>
      <w:numFmt w:val="bullet"/>
      <w:lvlText w:val=""/>
      <w:lvlJc w:val="left"/>
      <w:pPr>
        <w:ind w:left="6969" w:hanging="360"/>
      </w:pPr>
      <w:rPr>
        <w:rFonts w:ascii="Wingdings" w:hAnsi="Wingdings" w:hint="default"/>
      </w:rPr>
    </w:lvl>
  </w:abstractNum>
  <w:abstractNum w:abstractNumId="12" w15:restartNumberingAfterBreak="0">
    <w:nsid w:val="0E353329"/>
    <w:multiLevelType w:val="hybridMultilevel"/>
    <w:tmpl w:val="8F6A6490"/>
    <w:lvl w:ilvl="0" w:tplc="7654F3AE">
      <w:start w:val="1"/>
      <w:numFmt w:val="upperLetter"/>
      <w:pStyle w:val="Appendix"/>
      <w:lvlText w:val="Appendix  %1:"/>
      <w:lvlJc w:val="left"/>
      <w:pPr>
        <w:ind w:left="360" w:hanging="360"/>
      </w:pPr>
      <w:rPr>
        <w:rFonts w:hint="default"/>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4832134"/>
    <w:multiLevelType w:val="hybridMultilevel"/>
    <w:tmpl w:val="0E9E42BC"/>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E363C6B"/>
    <w:multiLevelType w:val="hybridMultilevel"/>
    <w:tmpl w:val="A28454CC"/>
    <w:lvl w:ilvl="0" w:tplc="6BF02D6C">
      <w:start w:val="1"/>
      <w:numFmt w:val="bullet"/>
      <w:pStyle w:val="Bullets1"/>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6154D2"/>
    <w:multiLevelType w:val="hybridMultilevel"/>
    <w:tmpl w:val="79A42818"/>
    <w:lvl w:ilvl="0" w:tplc="040C0005">
      <w:start w:val="1"/>
      <w:numFmt w:val="bullet"/>
      <w:lvlText w:val=""/>
      <w:lvlJc w:val="left"/>
      <w:pPr>
        <w:ind w:left="927" w:hanging="360"/>
      </w:pPr>
      <w:rPr>
        <w:rFonts w:ascii="Wingdings" w:hAnsi="Wingdings"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16" w15:restartNumberingAfterBreak="0">
    <w:nsid w:val="312A473D"/>
    <w:multiLevelType w:val="hybridMultilevel"/>
    <w:tmpl w:val="7DB03606"/>
    <w:lvl w:ilvl="0" w:tplc="C31CBF66">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A0D4F5B"/>
    <w:multiLevelType w:val="hybridMultilevel"/>
    <w:tmpl w:val="1A9E8CCC"/>
    <w:lvl w:ilvl="0" w:tplc="0D467A14">
      <w:start w:val="1"/>
      <w:numFmt w:val="bullet"/>
      <w:lvlText w:val=""/>
      <w:lvlJc w:val="left"/>
      <w:pPr>
        <w:ind w:left="720" w:hanging="360"/>
      </w:pPr>
      <w:rPr>
        <w:rFonts w:ascii="Wingdings" w:hAnsi="Wingdings" w:hint="default"/>
      </w:rPr>
    </w:lvl>
    <w:lvl w:ilvl="1" w:tplc="EC18F648">
      <w:start w:val="1"/>
      <w:numFmt w:val="bullet"/>
      <w:pStyle w:val="Bullets2"/>
      <w:lvlText w:val=""/>
      <w:lvlJc w:val="left"/>
      <w:pPr>
        <w:ind w:left="1440" w:hanging="360"/>
      </w:pPr>
      <w:rPr>
        <w:rFonts w:ascii="Wingdings" w:hAnsi="Wingdings" w:hint="default"/>
      </w:rPr>
    </w:lvl>
    <w:lvl w:ilvl="2" w:tplc="C48E37B8">
      <w:start w:val="1"/>
      <w:numFmt w:val="bullet"/>
      <w:pStyle w:val="Bullets3"/>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D05DD7"/>
    <w:multiLevelType w:val="hybridMultilevel"/>
    <w:tmpl w:val="93BAD2E6"/>
    <w:lvl w:ilvl="0" w:tplc="040C0005">
      <w:start w:val="1"/>
      <w:numFmt w:val="bullet"/>
      <w:lvlText w:val=""/>
      <w:lvlJc w:val="left"/>
      <w:pPr>
        <w:ind w:left="927" w:hanging="360"/>
      </w:pPr>
      <w:rPr>
        <w:rFonts w:ascii="Wingdings" w:hAnsi="Wingdings"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19" w15:restartNumberingAfterBreak="0">
    <w:nsid w:val="400E220F"/>
    <w:multiLevelType w:val="hybridMultilevel"/>
    <w:tmpl w:val="9BF0E2A2"/>
    <w:lvl w:ilvl="0" w:tplc="C31CBF66">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1E244F9"/>
    <w:multiLevelType w:val="multilevel"/>
    <w:tmpl w:val="8056C8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54E0EF8"/>
    <w:multiLevelType w:val="hybridMultilevel"/>
    <w:tmpl w:val="BA56E446"/>
    <w:lvl w:ilvl="0" w:tplc="80A4BBF8">
      <w:start w:val="1"/>
      <w:numFmt w:val="bullet"/>
      <w:lvlText w:val="-"/>
      <w:lvlJc w:val="left"/>
      <w:pPr>
        <w:ind w:left="720" w:hanging="360"/>
      </w:pPr>
      <w:rPr>
        <w:rFonts w:ascii="GothamNil" w:eastAsiaTheme="minorHAnsi" w:hAnsi="GothamNi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565708"/>
    <w:multiLevelType w:val="multilevel"/>
    <w:tmpl w:val="FDFEB9E4"/>
    <w:styleLink w:val="NIL"/>
    <w:lvl w:ilvl="0">
      <w:start w:val="1"/>
      <w:numFmt w:val="decimal"/>
      <w:lvlText w:val="%1."/>
      <w:lvlJc w:val="left"/>
      <w:pPr>
        <w:tabs>
          <w:tab w:val="num" w:pos="567"/>
        </w:tabs>
        <w:ind w:left="0" w:firstLine="0"/>
      </w:pPr>
      <w:rPr>
        <w:rFonts w:ascii="EurostileTEE" w:hAnsi="EurostileTEE" w:hint="default"/>
        <w:b/>
        <w:bCs w:val="0"/>
        <w:i w:val="0"/>
        <w:iCs w:val="0"/>
        <w:caps w:val="0"/>
        <w:smallCaps w:val="0"/>
        <w:strike w:val="0"/>
        <w:dstrike w:val="0"/>
        <w:noProof w:val="0"/>
        <w:snapToGrid w:val="0"/>
        <w:vanish w:val="0"/>
        <w:color w:val="000000"/>
        <w:spacing w:val="0"/>
        <w:w w:val="0"/>
        <w:kern w:val="0"/>
        <w:position w:val="0"/>
        <w:sz w:val="28"/>
        <w:szCs w:val="0"/>
        <w:u w:val="none"/>
        <w:vertAlign w:val="baseline"/>
        <w:em w:val="none"/>
      </w:rPr>
    </w:lvl>
    <w:lvl w:ilvl="1">
      <w:start w:val="1"/>
      <w:numFmt w:val="decimal"/>
      <w:lvlText w:val="%1.%2."/>
      <w:lvlJc w:val="left"/>
      <w:pPr>
        <w:tabs>
          <w:tab w:val="num" w:pos="567"/>
        </w:tabs>
        <w:ind w:left="0" w:firstLine="0"/>
      </w:pPr>
      <w:rPr>
        <w:rFonts w:ascii="EurostileTEE" w:hAnsi="EurostileTEE" w:cs="Times New Roman"/>
        <w:b/>
        <w:bCs w:val="0"/>
        <w:i w:val="0"/>
        <w:iCs w:val="0"/>
        <w:caps w:val="0"/>
        <w:smallCaps w:val="0"/>
        <w:strike w:val="0"/>
        <w:dstrike w:val="0"/>
        <w:noProof w:val="0"/>
        <w:snapToGrid w:val="0"/>
        <w:vanish w:val="0"/>
        <w:color w:val="000000"/>
        <w:spacing w:val="0"/>
        <w:w w:val="0"/>
        <w:kern w:val="0"/>
        <w:position w:val="0"/>
        <w:sz w:val="26"/>
        <w:szCs w:val="0"/>
        <w:u w:val="none"/>
        <w:vertAlign w:val="baseline"/>
        <w:em w:val="none"/>
      </w:rPr>
    </w:lvl>
    <w:lvl w:ilvl="2">
      <w:start w:val="1"/>
      <w:numFmt w:val="decimal"/>
      <w:lvlText w:val="%1.%2.%3."/>
      <w:lvlJc w:val="left"/>
      <w:pPr>
        <w:tabs>
          <w:tab w:val="num" w:pos="567"/>
        </w:tabs>
        <w:ind w:left="0" w:firstLine="0"/>
      </w:pPr>
      <w:rPr>
        <w:rFonts w:ascii="EurostileTEE" w:hAnsi="EurostileTEE" w:cs="Times New Roman"/>
        <w:b/>
        <w:bCs w:val="0"/>
        <w:i w:val="0"/>
        <w:iCs w:val="0"/>
        <w:caps w:val="0"/>
        <w:smallCaps w:val="0"/>
        <w:strike w:val="0"/>
        <w:dstrike w:val="0"/>
        <w:noProof w:val="0"/>
        <w:snapToGrid w:val="0"/>
        <w:vanish w:val="0"/>
        <w:color w:val="000000"/>
        <w:spacing w:val="0"/>
        <w:w w:val="0"/>
        <w:kern w:val="0"/>
        <w:position w:val="0"/>
        <w:sz w:val="24"/>
        <w:szCs w:val="0"/>
        <w:u w:val="none"/>
        <w:vertAlign w:val="baseline"/>
        <w:em w:val="none"/>
      </w:rPr>
    </w:lvl>
    <w:lvl w:ilvl="3">
      <w:start w:val="1"/>
      <w:numFmt w:val="decimal"/>
      <w:lvlText w:val="%1.%2.%3.%4."/>
      <w:lvlJc w:val="left"/>
      <w:pPr>
        <w:tabs>
          <w:tab w:val="num" w:pos="567"/>
        </w:tabs>
        <w:ind w:left="0" w:firstLine="0"/>
      </w:pPr>
      <w:rPr>
        <w:rFonts w:ascii="EurostileTEE" w:hAnsi="EurostileTEE" w:cs="Times New Roman"/>
        <w:b/>
        <w:bCs w:val="0"/>
        <w:i/>
        <w:iCs w:val="0"/>
        <w:caps w:val="0"/>
        <w:smallCaps w:val="0"/>
        <w:strike w:val="0"/>
        <w:dstrike w:val="0"/>
        <w:noProof w:val="0"/>
        <w:snapToGrid w:val="0"/>
        <w:vanish w:val="0"/>
        <w:color w:val="000000"/>
        <w:spacing w:val="0"/>
        <w:w w:val="0"/>
        <w:kern w:val="0"/>
        <w:position w:val="0"/>
        <w:sz w:val="24"/>
        <w:szCs w:val="0"/>
        <w:u w:val="none"/>
        <w:vertAlign w:val="baseline"/>
        <w:em w:val="none"/>
      </w:rPr>
    </w:lvl>
    <w:lvl w:ilvl="4">
      <w:start w:val="1"/>
      <w:numFmt w:val="decimal"/>
      <w:lvlText w:val="%1.%2.%3.%4.%5."/>
      <w:lvlJc w:val="left"/>
      <w:pPr>
        <w:tabs>
          <w:tab w:val="num" w:pos="567"/>
        </w:tabs>
        <w:ind w:left="0" w:firstLine="0"/>
      </w:pPr>
      <w:rPr>
        <w:rFonts w:ascii="EurostileTEE" w:hAnsi="EurostileTEE" w:cs="Times New Roman"/>
        <w:b/>
        <w:bCs w:val="0"/>
        <w:i/>
        <w:iCs w:val="0"/>
        <w:caps w:val="0"/>
        <w:smallCaps w:val="0"/>
        <w:strike w:val="0"/>
        <w:dstrike w:val="0"/>
        <w:noProof w:val="0"/>
        <w:snapToGrid w:val="0"/>
        <w:vanish w:val="0"/>
        <w:color w:val="000000"/>
        <w:spacing w:val="0"/>
        <w:w w:val="0"/>
        <w:kern w:val="0"/>
        <w:position w:val="0"/>
        <w:sz w:val="22"/>
        <w:szCs w:val="0"/>
        <w:u w:val="none"/>
        <w:vertAlign w:val="baseline"/>
        <w:em w:val="none"/>
      </w:rPr>
    </w:lvl>
    <w:lvl w:ilvl="5">
      <w:start w:val="1"/>
      <w:numFmt w:val="decimal"/>
      <w:lvlText w:val="%1.%2.%3.%4.%5.%6."/>
      <w:lvlJc w:val="left"/>
      <w:pPr>
        <w:tabs>
          <w:tab w:val="num" w:pos="567"/>
        </w:tabs>
        <w:ind w:left="0" w:firstLine="0"/>
      </w:pPr>
      <w:rPr>
        <w:rFonts w:ascii="Times New Roman" w:hAnsi="Times New Roman" w:cs="Times New Roman"/>
        <w:b/>
        <w:bCs w:val="0"/>
        <w:i/>
        <w:iCs w:val="0"/>
        <w:caps w:val="0"/>
        <w:smallCaps w:val="0"/>
        <w:strike w:val="0"/>
        <w:dstrike w:val="0"/>
        <w:noProof w:val="0"/>
        <w:snapToGrid w:val="0"/>
        <w:vanish w:val="0"/>
        <w:color w:val="000000"/>
        <w:spacing w:val="0"/>
        <w:w w:val="0"/>
        <w:kern w:val="0"/>
        <w:position w:val="0"/>
        <w:sz w:val="20"/>
        <w:szCs w:val="0"/>
        <w:u w:val="none"/>
        <w:vertAlign w:val="baseline"/>
        <w:em w:val="none"/>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3" w15:restartNumberingAfterBreak="0">
    <w:nsid w:val="4F203651"/>
    <w:multiLevelType w:val="hybridMultilevel"/>
    <w:tmpl w:val="DC402F6A"/>
    <w:lvl w:ilvl="0" w:tplc="529EDCFE">
      <w:start w:val="1"/>
      <w:numFmt w:val="decimal"/>
      <w:pStyle w:val="Numbered1"/>
      <w:lvlText w:val="%1."/>
      <w:lvlJc w:val="right"/>
      <w:pPr>
        <w:ind w:left="720" w:hanging="360"/>
      </w:pPr>
      <w:rPr>
        <w:rFonts w:hint="default"/>
      </w:rPr>
    </w:lvl>
    <w:lvl w:ilvl="1" w:tplc="D4183A5A">
      <w:start w:val="1"/>
      <w:numFmt w:val="lowerLetter"/>
      <w:pStyle w:val="Numbered2"/>
      <w:lvlText w:val="%2)"/>
      <w:lvlJc w:val="righ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5A7B7B"/>
    <w:multiLevelType w:val="hybridMultilevel"/>
    <w:tmpl w:val="C67899F0"/>
    <w:lvl w:ilvl="0" w:tplc="04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545B76E9"/>
    <w:multiLevelType w:val="multilevel"/>
    <w:tmpl w:val="71D47556"/>
    <w:lvl w:ilvl="0">
      <w:start w:val="1"/>
      <w:numFmt w:val="decimal"/>
      <w:pStyle w:val="Naslov1"/>
      <w:lvlText w:val="%1."/>
      <w:lvlJc w:val="left"/>
      <w:pPr>
        <w:ind w:left="0" w:firstLine="0"/>
      </w:pPr>
      <w:rPr>
        <w:rFonts w:cs="Times New Roman" w:hint="default"/>
        <w:bCs w:val="0"/>
        <w:i w:val="0"/>
        <w:iCs w:val="0"/>
        <w:caps w:val="0"/>
        <w:smallCaps w:val="0"/>
        <w:strike w:val="0"/>
        <w:dstrike w:val="0"/>
        <w:noProof w:val="0"/>
        <w:snapToGrid w:val="0"/>
        <w:vanish w:val="0"/>
        <w:color w:val="000000"/>
        <w:spacing w:val="0"/>
        <w:w w:val="0"/>
        <w:kern w:val="0"/>
        <w:position w:val="0"/>
        <w:u w:val="none"/>
        <w:vertAlign w:val="baseline"/>
        <w:em w:val="none"/>
      </w:rPr>
    </w:lvl>
    <w:lvl w:ilvl="1">
      <w:start w:val="1"/>
      <w:numFmt w:val="decimal"/>
      <w:pStyle w:val="Naslov2"/>
      <w:lvlText w:val="%1.%2."/>
      <w:lvlJc w:val="left"/>
      <w:pPr>
        <w:tabs>
          <w:tab w:val="num" w:pos="567"/>
        </w:tabs>
        <w:ind w:left="0" w:firstLine="0"/>
      </w:pPr>
      <w:rPr>
        <w:rFonts w:cs="Times New Roman" w:hint="default"/>
        <w:bCs w:val="0"/>
        <w:i w:val="0"/>
        <w:iCs w:val="0"/>
        <w:caps w:val="0"/>
        <w:smallCaps w:val="0"/>
        <w:strike w:val="0"/>
        <w:dstrike w:val="0"/>
        <w:noProof w:val="0"/>
        <w:snapToGrid w:val="0"/>
        <w:vanish w:val="0"/>
        <w:color w:val="000000"/>
        <w:spacing w:val="0"/>
        <w:w w:val="0"/>
        <w:kern w:val="0"/>
        <w:position w:val="0"/>
        <w:u w:val="none"/>
        <w:vertAlign w:val="baseline"/>
        <w:em w:val="none"/>
      </w:rPr>
    </w:lvl>
    <w:lvl w:ilvl="2">
      <w:start w:val="1"/>
      <w:numFmt w:val="decimal"/>
      <w:pStyle w:val="Naslov3"/>
      <w:lvlText w:val="%1.%2.%3."/>
      <w:lvlJc w:val="left"/>
      <w:pPr>
        <w:tabs>
          <w:tab w:val="num" w:pos="567"/>
        </w:tabs>
        <w:ind w:left="0" w:firstLine="0"/>
      </w:pPr>
      <w:rPr>
        <w:rFonts w:cs="Times New Roman"/>
        <w:bCs w:val="0"/>
        <w:iCs w:val="0"/>
        <w:caps w:val="0"/>
        <w:smallCaps w:val="0"/>
        <w:strike w:val="0"/>
        <w:dstrike w:val="0"/>
        <w:noProof w:val="0"/>
        <w:snapToGrid w:val="0"/>
        <w:vanish w:val="0"/>
        <w:color w:val="000000"/>
        <w:spacing w:val="0"/>
        <w:w w:val="0"/>
        <w:kern w:val="0"/>
        <w:position w:val="0"/>
        <w:u w:val="none"/>
        <w:vertAlign w:val="baseline"/>
        <w:em w:val="none"/>
      </w:rPr>
    </w:lvl>
    <w:lvl w:ilvl="3">
      <w:start w:val="1"/>
      <w:numFmt w:val="decimal"/>
      <w:pStyle w:val="Naslov4"/>
      <w:lvlText w:val="%1.%2.%3.%4."/>
      <w:lvlJc w:val="left"/>
      <w:pPr>
        <w:tabs>
          <w:tab w:val="num" w:pos="567"/>
        </w:tabs>
        <w:ind w:left="0" w:firstLine="0"/>
      </w:pPr>
      <w:rPr>
        <w:rFonts w:cs="Times New Roman" w:hint="default"/>
        <w:b/>
        <w:bCs w:val="0"/>
        <w:i/>
        <w:iCs w:val="0"/>
        <w:caps w:val="0"/>
        <w:smallCaps w:val="0"/>
        <w:strike w:val="0"/>
        <w:dstrike w:val="0"/>
        <w:noProof w:val="0"/>
        <w:snapToGrid w:val="0"/>
        <w:vanish w:val="0"/>
        <w:color w:val="000000"/>
        <w:spacing w:val="0"/>
        <w:w w:val="0"/>
        <w:kern w:val="0"/>
        <w:position w:val="0"/>
        <w:u w:val="none"/>
        <w:vertAlign w:val="baseline"/>
        <w:em w:val="none"/>
      </w:rPr>
    </w:lvl>
    <w:lvl w:ilvl="4">
      <w:start w:val="1"/>
      <w:numFmt w:val="decimal"/>
      <w:pStyle w:val="Naslov5"/>
      <w:lvlText w:val="%1.%2.%3.%4.%5."/>
      <w:lvlJc w:val="left"/>
      <w:pPr>
        <w:tabs>
          <w:tab w:val="num" w:pos="567"/>
        </w:tabs>
        <w:ind w:left="0" w:firstLine="0"/>
      </w:pPr>
      <w:rPr>
        <w:rFonts w:cs="Times New Roman" w:hint="default"/>
        <w:b/>
        <w:bCs w:val="0"/>
        <w:i/>
        <w:iCs w:val="0"/>
        <w:caps w:val="0"/>
        <w:smallCaps w:val="0"/>
        <w:strike w:val="0"/>
        <w:dstrike w:val="0"/>
        <w:noProof w:val="0"/>
        <w:snapToGrid w:val="0"/>
        <w:vanish w:val="0"/>
        <w:color w:val="000000"/>
        <w:spacing w:val="0"/>
        <w:w w:val="0"/>
        <w:kern w:val="0"/>
        <w:position w:val="0"/>
        <w:u w:val="none"/>
        <w:vertAlign w:val="baseline"/>
        <w:em w:val="none"/>
      </w:rPr>
    </w:lvl>
    <w:lvl w:ilvl="5">
      <w:start w:val="1"/>
      <w:numFmt w:val="decimal"/>
      <w:pStyle w:val="Naslov6"/>
      <w:lvlText w:val="%1.%2.%3.%4.%5.%6."/>
      <w:lvlJc w:val="left"/>
      <w:pPr>
        <w:tabs>
          <w:tab w:val="num" w:pos="567"/>
        </w:tabs>
        <w:ind w:left="0" w:firstLine="0"/>
      </w:pPr>
      <w:rPr>
        <w:rFonts w:ascii="Times New Roman" w:hAnsi="Times New Roman" w:cs="Times New Roman" w:hint="default"/>
        <w:b/>
        <w:bCs w:val="0"/>
        <w:i/>
        <w:iCs w:val="0"/>
        <w:caps w:val="0"/>
        <w:smallCaps w:val="0"/>
        <w:strike w:val="0"/>
        <w:dstrike w:val="0"/>
        <w:noProof w:val="0"/>
        <w:snapToGrid w:val="0"/>
        <w:vanish w:val="0"/>
        <w:color w:val="000000"/>
        <w:spacing w:val="0"/>
        <w:w w:val="0"/>
        <w:kern w:val="0"/>
        <w:position w:val="0"/>
        <w:u w:val="none"/>
        <w:vertAlign w:val="baseline"/>
        <w:em w:val="none"/>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6" w15:restartNumberingAfterBreak="0">
    <w:nsid w:val="568F77E0"/>
    <w:multiLevelType w:val="multilevel"/>
    <w:tmpl w:val="42E24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78421EA"/>
    <w:multiLevelType w:val="hybridMultilevel"/>
    <w:tmpl w:val="4C44354C"/>
    <w:lvl w:ilvl="0" w:tplc="2F0C3888">
      <w:start w:val="1"/>
      <w:numFmt w:val="bullet"/>
      <w:lvlText w:val="-"/>
      <w:lvlJc w:val="left"/>
      <w:pPr>
        <w:ind w:left="720" w:hanging="360"/>
      </w:pPr>
      <w:rPr>
        <w:rFonts w:ascii="GothamNil" w:eastAsiaTheme="minorHAnsi" w:hAnsi="GothamNi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0C4602"/>
    <w:multiLevelType w:val="hybridMultilevel"/>
    <w:tmpl w:val="3998F29E"/>
    <w:lvl w:ilvl="0" w:tplc="C31CBF66">
      <w:numFmt w:val="bullet"/>
      <w:lvlText w:val="-"/>
      <w:lvlJc w:val="left"/>
      <w:pPr>
        <w:ind w:left="1068" w:hanging="708"/>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D0013D6"/>
    <w:multiLevelType w:val="hybridMultilevel"/>
    <w:tmpl w:val="0254D3FE"/>
    <w:lvl w:ilvl="0" w:tplc="9ECA324C">
      <w:start w:val="85"/>
      <w:numFmt w:val="bullet"/>
      <w:lvlText w:val="-"/>
      <w:lvlJc w:val="left"/>
      <w:pPr>
        <w:ind w:left="720" w:hanging="360"/>
      </w:pPr>
      <w:rPr>
        <w:rFonts w:ascii="GothamNil" w:eastAsiaTheme="minorHAnsi" w:hAnsi="GothamNil"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EF50E51"/>
    <w:multiLevelType w:val="multilevel"/>
    <w:tmpl w:val="EB8E47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B4A0A64"/>
    <w:multiLevelType w:val="multilevel"/>
    <w:tmpl w:val="97564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8"/>
  </w:num>
  <w:num w:numId="3">
    <w:abstractNumId w:val="22"/>
  </w:num>
  <w:num w:numId="4">
    <w:abstractNumId w:val="25"/>
  </w:num>
  <w:num w:numId="5">
    <w:abstractNumId w:val="11"/>
  </w:num>
  <w:num w:numId="6">
    <w:abstractNumId w:val="14"/>
  </w:num>
  <w:num w:numId="7">
    <w:abstractNumId w:val="17"/>
  </w:num>
  <w:num w:numId="8">
    <w:abstractNumId w:val="23"/>
  </w:num>
  <w:num w:numId="9">
    <w:abstractNumId w:val="12"/>
  </w:num>
  <w:num w:numId="10">
    <w:abstractNumId w:val="9"/>
  </w:num>
  <w:num w:numId="11">
    <w:abstractNumId w:val="7"/>
  </w:num>
  <w:num w:numId="12">
    <w:abstractNumId w:val="6"/>
  </w:num>
  <w:num w:numId="13">
    <w:abstractNumId w:val="4"/>
  </w:num>
  <w:num w:numId="14">
    <w:abstractNumId w:val="3"/>
  </w:num>
  <w:num w:numId="15">
    <w:abstractNumId w:val="2"/>
  </w:num>
  <w:num w:numId="16">
    <w:abstractNumId w:val="1"/>
  </w:num>
  <w:num w:numId="17">
    <w:abstractNumId w:val="0"/>
  </w:num>
  <w:num w:numId="18">
    <w:abstractNumId w:val="13"/>
  </w:num>
  <w:num w:numId="19">
    <w:abstractNumId w:val="18"/>
  </w:num>
  <w:num w:numId="20">
    <w:abstractNumId w:val="15"/>
  </w:num>
  <w:num w:numId="21">
    <w:abstractNumId w:val="21"/>
  </w:num>
  <w:num w:numId="22">
    <w:abstractNumId w:val="10"/>
  </w:num>
  <w:num w:numId="23">
    <w:abstractNumId w:val="27"/>
  </w:num>
  <w:num w:numId="24">
    <w:abstractNumId w:val="20"/>
  </w:num>
  <w:num w:numId="25">
    <w:abstractNumId w:val="30"/>
  </w:num>
  <w:num w:numId="26">
    <w:abstractNumId w:val="31"/>
  </w:num>
  <w:num w:numId="27">
    <w:abstractNumId w:val="29"/>
  </w:num>
  <w:num w:numId="28">
    <w:abstractNumId w:val="26"/>
  </w:num>
  <w:num w:numId="29">
    <w:abstractNumId w:val="24"/>
  </w:num>
  <w:num w:numId="30">
    <w:abstractNumId w:val="28"/>
  </w:num>
  <w:num w:numId="31">
    <w:abstractNumId w:val="16"/>
  </w:num>
  <w:num w:numId="32">
    <w:abstractNumId w:val="1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TrueTypeFonts/>
  <w:embedSystemFonts/>
  <w:saveSubsetFonts/>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RefName" w:val="5"/>
  </w:docVars>
  <w:rsids>
    <w:rsidRoot w:val="00B80A83"/>
    <w:rsid w:val="000032CB"/>
    <w:rsid w:val="00003A65"/>
    <w:rsid w:val="0000400B"/>
    <w:rsid w:val="00007E9C"/>
    <w:rsid w:val="00010DBB"/>
    <w:rsid w:val="00011A87"/>
    <w:rsid w:val="000145CE"/>
    <w:rsid w:val="00014B8A"/>
    <w:rsid w:val="00014F58"/>
    <w:rsid w:val="000155A8"/>
    <w:rsid w:val="00015A9F"/>
    <w:rsid w:val="0002314A"/>
    <w:rsid w:val="00024CCA"/>
    <w:rsid w:val="000254A7"/>
    <w:rsid w:val="00027BC9"/>
    <w:rsid w:val="0003052C"/>
    <w:rsid w:val="0003063C"/>
    <w:rsid w:val="0003067F"/>
    <w:rsid w:val="00032F80"/>
    <w:rsid w:val="000364E0"/>
    <w:rsid w:val="000365C1"/>
    <w:rsid w:val="00036F05"/>
    <w:rsid w:val="00036F14"/>
    <w:rsid w:val="00041FFF"/>
    <w:rsid w:val="0004292F"/>
    <w:rsid w:val="00042993"/>
    <w:rsid w:val="00042B9F"/>
    <w:rsid w:val="00042C21"/>
    <w:rsid w:val="00045099"/>
    <w:rsid w:val="00047FF8"/>
    <w:rsid w:val="000529BE"/>
    <w:rsid w:val="00052F1B"/>
    <w:rsid w:val="000530B1"/>
    <w:rsid w:val="00053224"/>
    <w:rsid w:val="00054CE6"/>
    <w:rsid w:val="00056E8A"/>
    <w:rsid w:val="00062106"/>
    <w:rsid w:val="00062646"/>
    <w:rsid w:val="00062EF8"/>
    <w:rsid w:val="0006330F"/>
    <w:rsid w:val="00063F6A"/>
    <w:rsid w:val="00064878"/>
    <w:rsid w:val="00066117"/>
    <w:rsid w:val="0006692C"/>
    <w:rsid w:val="00070753"/>
    <w:rsid w:val="0007131C"/>
    <w:rsid w:val="0007235B"/>
    <w:rsid w:val="000727D8"/>
    <w:rsid w:val="000740BE"/>
    <w:rsid w:val="00074C57"/>
    <w:rsid w:val="00076827"/>
    <w:rsid w:val="000777BC"/>
    <w:rsid w:val="00077DDF"/>
    <w:rsid w:val="000801E1"/>
    <w:rsid w:val="00080CA9"/>
    <w:rsid w:val="00083179"/>
    <w:rsid w:val="00084CB7"/>
    <w:rsid w:val="00085196"/>
    <w:rsid w:val="0009241C"/>
    <w:rsid w:val="000930CA"/>
    <w:rsid w:val="000956F7"/>
    <w:rsid w:val="00096232"/>
    <w:rsid w:val="00097268"/>
    <w:rsid w:val="0009776C"/>
    <w:rsid w:val="000A0E8B"/>
    <w:rsid w:val="000A530B"/>
    <w:rsid w:val="000A6D65"/>
    <w:rsid w:val="000B1810"/>
    <w:rsid w:val="000B3829"/>
    <w:rsid w:val="000B3CCE"/>
    <w:rsid w:val="000B3F77"/>
    <w:rsid w:val="000B5A1B"/>
    <w:rsid w:val="000B681C"/>
    <w:rsid w:val="000B6C21"/>
    <w:rsid w:val="000B7A23"/>
    <w:rsid w:val="000C09E4"/>
    <w:rsid w:val="000C17EC"/>
    <w:rsid w:val="000C241D"/>
    <w:rsid w:val="000C397D"/>
    <w:rsid w:val="000C3D13"/>
    <w:rsid w:val="000C3E88"/>
    <w:rsid w:val="000C3F5D"/>
    <w:rsid w:val="000C628A"/>
    <w:rsid w:val="000C652D"/>
    <w:rsid w:val="000C65B4"/>
    <w:rsid w:val="000C7076"/>
    <w:rsid w:val="000C7C97"/>
    <w:rsid w:val="000D044D"/>
    <w:rsid w:val="000D1F37"/>
    <w:rsid w:val="000D201F"/>
    <w:rsid w:val="000D2836"/>
    <w:rsid w:val="000D3774"/>
    <w:rsid w:val="000D405B"/>
    <w:rsid w:val="000D51E3"/>
    <w:rsid w:val="000D5713"/>
    <w:rsid w:val="000D5DE4"/>
    <w:rsid w:val="000D65B2"/>
    <w:rsid w:val="000D6D88"/>
    <w:rsid w:val="000E00B0"/>
    <w:rsid w:val="000E1C0A"/>
    <w:rsid w:val="000E1C8F"/>
    <w:rsid w:val="000E1EB8"/>
    <w:rsid w:val="000E266A"/>
    <w:rsid w:val="000E38C9"/>
    <w:rsid w:val="000E4034"/>
    <w:rsid w:val="000E5658"/>
    <w:rsid w:val="000E5CEB"/>
    <w:rsid w:val="000E5D29"/>
    <w:rsid w:val="000E5FDB"/>
    <w:rsid w:val="000E7EA2"/>
    <w:rsid w:val="000F070A"/>
    <w:rsid w:val="000F0EB2"/>
    <w:rsid w:val="000F24A7"/>
    <w:rsid w:val="000F296F"/>
    <w:rsid w:val="000F422C"/>
    <w:rsid w:val="000F6C2E"/>
    <w:rsid w:val="001006A0"/>
    <w:rsid w:val="00101457"/>
    <w:rsid w:val="00101722"/>
    <w:rsid w:val="00101E46"/>
    <w:rsid w:val="00101F91"/>
    <w:rsid w:val="0010226F"/>
    <w:rsid w:val="001040CC"/>
    <w:rsid w:val="001045F2"/>
    <w:rsid w:val="00106232"/>
    <w:rsid w:val="00106A6E"/>
    <w:rsid w:val="00106EB1"/>
    <w:rsid w:val="00107782"/>
    <w:rsid w:val="001078C0"/>
    <w:rsid w:val="0011117A"/>
    <w:rsid w:val="0011194B"/>
    <w:rsid w:val="00112171"/>
    <w:rsid w:val="00112C6D"/>
    <w:rsid w:val="0011644F"/>
    <w:rsid w:val="00116AC4"/>
    <w:rsid w:val="001173A9"/>
    <w:rsid w:val="00120042"/>
    <w:rsid w:val="001204C8"/>
    <w:rsid w:val="001219D2"/>
    <w:rsid w:val="001223DC"/>
    <w:rsid w:val="001229AA"/>
    <w:rsid w:val="00124825"/>
    <w:rsid w:val="001265B2"/>
    <w:rsid w:val="001277DC"/>
    <w:rsid w:val="00127BFA"/>
    <w:rsid w:val="00130D9B"/>
    <w:rsid w:val="00132DCC"/>
    <w:rsid w:val="0013423E"/>
    <w:rsid w:val="00136B4A"/>
    <w:rsid w:val="001371B8"/>
    <w:rsid w:val="0014047D"/>
    <w:rsid w:val="0014235A"/>
    <w:rsid w:val="001428A8"/>
    <w:rsid w:val="00142B10"/>
    <w:rsid w:val="00146A69"/>
    <w:rsid w:val="001518CB"/>
    <w:rsid w:val="00153C9D"/>
    <w:rsid w:val="00156BFF"/>
    <w:rsid w:val="00157ADD"/>
    <w:rsid w:val="00160686"/>
    <w:rsid w:val="00160C69"/>
    <w:rsid w:val="00161A2A"/>
    <w:rsid w:val="001635B0"/>
    <w:rsid w:val="001645DB"/>
    <w:rsid w:val="00164BF6"/>
    <w:rsid w:val="00171658"/>
    <w:rsid w:val="00171910"/>
    <w:rsid w:val="001732D1"/>
    <w:rsid w:val="00175C2E"/>
    <w:rsid w:val="00176518"/>
    <w:rsid w:val="00176C38"/>
    <w:rsid w:val="00177432"/>
    <w:rsid w:val="001817B4"/>
    <w:rsid w:val="00183EE0"/>
    <w:rsid w:val="00184C0E"/>
    <w:rsid w:val="00186327"/>
    <w:rsid w:val="0018632A"/>
    <w:rsid w:val="001877CB"/>
    <w:rsid w:val="00187BCE"/>
    <w:rsid w:val="0019097C"/>
    <w:rsid w:val="001911A9"/>
    <w:rsid w:val="00195049"/>
    <w:rsid w:val="00196746"/>
    <w:rsid w:val="001A00AF"/>
    <w:rsid w:val="001A340F"/>
    <w:rsid w:val="001A4019"/>
    <w:rsid w:val="001A4B9F"/>
    <w:rsid w:val="001A4D54"/>
    <w:rsid w:val="001B0356"/>
    <w:rsid w:val="001B108E"/>
    <w:rsid w:val="001B4E75"/>
    <w:rsid w:val="001B6104"/>
    <w:rsid w:val="001B640F"/>
    <w:rsid w:val="001B7B1E"/>
    <w:rsid w:val="001C1F48"/>
    <w:rsid w:val="001C29DB"/>
    <w:rsid w:val="001C3CDD"/>
    <w:rsid w:val="001C3FB1"/>
    <w:rsid w:val="001C400D"/>
    <w:rsid w:val="001C49A9"/>
    <w:rsid w:val="001C5470"/>
    <w:rsid w:val="001C581B"/>
    <w:rsid w:val="001C5F59"/>
    <w:rsid w:val="001D086C"/>
    <w:rsid w:val="001D08D7"/>
    <w:rsid w:val="001D11D8"/>
    <w:rsid w:val="001D1967"/>
    <w:rsid w:val="001D580D"/>
    <w:rsid w:val="001D6DA6"/>
    <w:rsid w:val="001E1753"/>
    <w:rsid w:val="001E19C3"/>
    <w:rsid w:val="001E1B95"/>
    <w:rsid w:val="001E294C"/>
    <w:rsid w:val="001E3FFC"/>
    <w:rsid w:val="001E4FD7"/>
    <w:rsid w:val="001E665D"/>
    <w:rsid w:val="001E6724"/>
    <w:rsid w:val="001E7004"/>
    <w:rsid w:val="001E7FD9"/>
    <w:rsid w:val="001F07E4"/>
    <w:rsid w:val="001F20EC"/>
    <w:rsid w:val="001F2D15"/>
    <w:rsid w:val="001F4FAD"/>
    <w:rsid w:val="001F6262"/>
    <w:rsid w:val="001F6729"/>
    <w:rsid w:val="001F7E5D"/>
    <w:rsid w:val="001F7FF0"/>
    <w:rsid w:val="002032A7"/>
    <w:rsid w:val="00205861"/>
    <w:rsid w:val="00206CB4"/>
    <w:rsid w:val="002070EA"/>
    <w:rsid w:val="00207606"/>
    <w:rsid w:val="00207835"/>
    <w:rsid w:val="00211777"/>
    <w:rsid w:val="00213A87"/>
    <w:rsid w:val="00215533"/>
    <w:rsid w:val="00215965"/>
    <w:rsid w:val="002165C5"/>
    <w:rsid w:val="00217AA9"/>
    <w:rsid w:val="0022050F"/>
    <w:rsid w:val="00220A63"/>
    <w:rsid w:val="0022142A"/>
    <w:rsid w:val="00222232"/>
    <w:rsid w:val="002243D4"/>
    <w:rsid w:val="00224815"/>
    <w:rsid w:val="00224832"/>
    <w:rsid w:val="00227DD3"/>
    <w:rsid w:val="002304C7"/>
    <w:rsid w:val="00232EEE"/>
    <w:rsid w:val="00234128"/>
    <w:rsid w:val="00237851"/>
    <w:rsid w:val="00237B13"/>
    <w:rsid w:val="00241481"/>
    <w:rsid w:val="0024156E"/>
    <w:rsid w:val="0024421F"/>
    <w:rsid w:val="00246D6F"/>
    <w:rsid w:val="00246E46"/>
    <w:rsid w:val="00250AC2"/>
    <w:rsid w:val="00251A42"/>
    <w:rsid w:val="00252C64"/>
    <w:rsid w:val="00254ADD"/>
    <w:rsid w:val="00254E40"/>
    <w:rsid w:val="002554F9"/>
    <w:rsid w:val="002629B9"/>
    <w:rsid w:val="00262D6D"/>
    <w:rsid w:val="00263542"/>
    <w:rsid w:val="00263554"/>
    <w:rsid w:val="0026356F"/>
    <w:rsid w:val="00264D33"/>
    <w:rsid w:val="00264EE7"/>
    <w:rsid w:val="00265CE0"/>
    <w:rsid w:val="00265F2D"/>
    <w:rsid w:val="002701F7"/>
    <w:rsid w:val="00270F39"/>
    <w:rsid w:val="0027130B"/>
    <w:rsid w:val="002728B7"/>
    <w:rsid w:val="002730D2"/>
    <w:rsid w:val="002743CB"/>
    <w:rsid w:val="00275549"/>
    <w:rsid w:val="002760CE"/>
    <w:rsid w:val="00277658"/>
    <w:rsid w:val="002809A7"/>
    <w:rsid w:val="00281893"/>
    <w:rsid w:val="00283AB9"/>
    <w:rsid w:val="002840CB"/>
    <w:rsid w:val="002856EC"/>
    <w:rsid w:val="00286ED9"/>
    <w:rsid w:val="00290DF1"/>
    <w:rsid w:val="00291807"/>
    <w:rsid w:val="0029187F"/>
    <w:rsid w:val="00294349"/>
    <w:rsid w:val="00295ACF"/>
    <w:rsid w:val="00296B89"/>
    <w:rsid w:val="00297447"/>
    <w:rsid w:val="002A0485"/>
    <w:rsid w:val="002A10E5"/>
    <w:rsid w:val="002A1754"/>
    <w:rsid w:val="002A1AD5"/>
    <w:rsid w:val="002A2DEE"/>
    <w:rsid w:val="002A2F86"/>
    <w:rsid w:val="002A4901"/>
    <w:rsid w:val="002A5243"/>
    <w:rsid w:val="002A7D38"/>
    <w:rsid w:val="002A7E73"/>
    <w:rsid w:val="002B081C"/>
    <w:rsid w:val="002B0C7C"/>
    <w:rsid w:val="002B17DA"/>
    <w:rsid w:val="002B2B85"/>
    <w:rsid w:val="002B2FDB"/>
    <w:rsid w:val="002B3A01"/>
    <w:rsid w:val="002B4928"/>
    <w:rsid w:val="002B5AFB"/>
    <w:rsid w:val="002B5B77"/>
    <w:rsid w:val="002B5E33"/>
    <w:rsid w:val="002B611E"/>
    <w:rsid w:val="002B74BE"/>
    <w:rsid w:val="002C0446"/>
    <w:rsid w:val="002C0575"/>
    <w:rsid w:val="002C76D1"/>
    <w:rsid w:val="002D288F"/>
    <w:rsid w:val="002D29D8"/>
    <w:rsid w:val="002D3B20"/>
    <w:rsid w:val="002D681E"/>
    <w:rsid w:val="002E08F2"/>
    <w:rsid w:val="002E1570"/>
    <w:rsid w:val="002E17F5"/>
    <w:rsid w:val="002E4046"/>
    <w:rsid w:val="002E520B"/>
    <w:rsid w:val="002E7AC0"/>
    <w:rsid w:val="002E7DA1"/>
    <w:rsid w:val="002F030A"/>
    <w:rsid w:val="002F0712"/>
    <w:rsid w:val="002F5D9F"/>
    <w:rsid w:val="00300059"/>
    <w:rsid w:val="00301BE6"/>
    <w:rsid w:val="0030233F"/>
    <w:rsid w:val="00304332"/>
    <w:rsid w:val="00304379"/>
    <w:rsid w:val="00304C49"/>
    <w:rsid w:val="00306163"/>
    <w:rsid w:val="003066D8"/>
    <w:rsid w:val="00306A82"/>
    <w:rsid w:val="00306FD3"/>
    <w:rsid w:val="00310727"/>
    <w:rsid w:val="0031535B"/>
    <w:rsid w:val="00321B85"/>
    <w:rsid w:val="00321C28"/>
    <w:rsid w:val="003240CC"/>
    <w:rsid w:val="003305DB"/>
    <w:rsid w:val="00330FA1"/>
    <w:rsid w:val="00332E4B"/>
    <w:rsid w:val="00336442"/>
    <w:rsid w:val="003372CB"/>
    <w:rsid w:val="00337610"/>
    <w:rsid w:val="00341A66"/>
    <w:rsid w:val="003426A9"/>
    <w:rsid w:val="003426F4"/>
    <w:rsid w:val="00343609"/>
    <w:rsid w:val="0034414B"/>
    <w:rsid w:val="00346520"/>
    <w:rsid w:val="003466D0"/>
    <w:rsid w:val="00350660"/>
    <w:rsid w:val="00350ACF"/>
    <w:rsid w:val="00350EDB"/>
    <w:rsid w:val="00351009"/>
    <w:rsid w:val="00351DF6"/>
    <w:rsid w:val="00353040"/>
    <w:rsid w:val="00354BC9"/>
    <w:rsid w:val="00354C37"/>
    <w:rsid w:val="003603C2"/>
    <w:rsid w:val="00360A0F"/>
    <w:rsid w:val="00361C58"/>
    <w:rsid w:val="00362117"/>
    <w:rsid w:val="00362634"/>
    <w:rsid w:val="0036540C"/>
    <w:rsid w:val="00366865"/>
    <w:rsid w:val="003670DA"/>
    <w:rsid w:val="00375051"/>
    <w:rsid w:val="00375305"/>
    <w:rsid w:val="00375995"/>
    <w:rsid w:val="00376AC8"/>
    <w:rsid w:val="003779ED"/>
    <w:rsid w:val="00380D44"/>
    <w:rsid w:val="00384F3F"/>
    <w:rsid w:val="00385FF3"/>
    <w:rsid w:val="0038630F"/>
    <w:rsid w:val="00393266"/>
    <w:rsid w:val="003937AE"/>
    <w:rsid w:val="0039560B"/>
    <w:rsid w:val="00395B7D"/>
    <w:rsid w:val="00395C6E"/>
    <w:rsid w:val="00397698"/>
    <w:rsid w:val="003A228C"/>
    <w:rsid w:val="003A3E97"/>
    <w:rsid w:val="003A407C"/>
    <w:rsid w:val="003A4CBD"/>
    <w:rsid w:val="003B02FF"/>
    <w:rsid w:val="003B089E"/>
    <w:rsid w:val="003B2D89"/>
    <w:rsid w:val="003B3F2A"/>
    <w:rsid w:val="003B4A04"/>
    <w:rsid w:val="003B4C9A"/>
    <w:rsid w:val="003B4E51"/>
    <w:rsid w:val="003B6F86"/>
    <w:rsid w:val="003C1B6D"/>
    <w:rsid w:val="003C272A"/>
    <w:rsid w:val="003C37E7"/>
    <w:rsid w:val="003C388B"/>
    <w:rsid w:val="003C46FB"/>
    <w:rsid w:val="003C4F37"/>
    <w:rsid w:val="003C6806"/>
    <w:rsid w:val="003C74E3"/>
    <w:rsid w:val="003C7686"/>
    <w:rsid w:val="003D050D"/>
    <w:rsid w:val="003D120C"/>
    <w:rsid w:val="003D42D8"/>
    <w:rsid w:val="003D48D3"/>
    <w:rsid w:val="003D4D44"/>
    <w:rsid w:val="003D582F"/>
    <w:rsid w:val="003E0770"/>
    <w:rsid w:val="003E2E06"/>
    <w:rsid w:val="003E5C40"/>
    <w:rsid w:val="003E5E74"/>
    <w:rsid w:val="003F0911"/>
    <w:rsid w:val="003F140D"/>
    <w:rsid w:val="003F174E"/>
    <w:rsid w:val="003F3356"/>
    <w:rsid w:val="003F4CC0"/>
    <w:rsid w:val="003F5E46"/>
    <w:rsid w:val="003F6593"/>
    <w:rsid w:val="00400BB9"/>
    <w:rsid w:val="00403A08"/>
    <w:rsid w:val="00404304"/>
    <w:rsid w:val="00404CC0"/>
    <w:rsid w:val="00405C1A"/>
    <w:rsid w:val="004066A1"/>
    <w:rsid w:val="0040747C"/>
    <w:rsid w:val="00410341"/>
    <w:rsid w:val="0041168C"/>
    <w:rsid w:val="00411B85"/>
    <w:rsid w:val="00411CA5"/>
    <w:rsid w:val="004133FD"/>
    <w:rsid w:val="00413656"/>
    <w:rsid w:val="00413715"/>
    <w:rsid w:val="00413AF6"/>
    <w:rsid w:val="00415A1C"/>
    <w:rsid w:val="00415FB9"/>
    <w:rsid w:val="00424918"/>
    <w:rsid w:val="004255FC"/>
    <w:rsid w:val="00430096"/>
    <w:rsid w:val="00433DE2"/>
    <w:rsid w:val="00434057"/>
    <w:rsid w:val="00434368"/>
    <w:rsid w:val="0043512B"/>
    <w:rsid w:val="00436F64"/>
    <w:rsid w:val="00437833"/>
    <w:rsid w:val="00442A8C"/>
    <w:rsid w:val="004434A6"/>
    <w:rsid w:val="0044724F"/>
    <w:rsid w:val="00447BF4"/>
    <w:rsid w:val="00450AB6"/>
    <w:rsid w:val="00450F62"/>
    <w:rsid w:val="00452C86"/>
    <w:rsid w:val="00454B58"/>
    <w:rsid w:val="0045552F"/>
    <w:rsid w:val="004557BF"/>
    <w:rsid w:val="00456608"/>
    <w:rsid w:val="00456B62"/>
    <w:rsid w:val="00460391"/>
    <w:rsid w:val="00460556"/>
    <w:rsid w:val="004640FA"/>
    <w:rsid w:val="00464442"/>
    <w:rsid w:val="0047092A"/>
    <w:rsid w:val="00472916"/>
    <w:rsid w:val="004769C0"/>
    <w:rsid w:val="00477780"/>
    <w:rsid w:val="00477999"/>
    <w:rsid w:val="00477EFB"/>
    <w:rsid w:val="004805CE"/>
    <w:rsid w:val="00481281"/>
    <w:rsid w:val="00482BCF"/>
    <w:rsid w:val="00483058"/>
    <w:rsid w:val="00483497"/>
    <w:rsid w:val="004847C4"/>
    <w:rsid w:val="004862F0"/>
    <w:rsid w:val="00487D54"/>
    <w:rsid w:val="00491019"/>
    <w:rsid w:val="004910C3"/>
    <w:rsid w:val="00491627"/>
    <w:rsid w:val="00493555"/>
    <w:rsid w:val="004938E1"/>
    <w:rsid w:val="00493BC6"/>
    <w:rsid w:val="00495D0F"/>
    <w:rsid w:val="00495E59"/>
    <w:rsid w:val="00497D28"/>
    <w:rsid w:val="004A0B50"/>
    <w:rsid w:val="004A211C"/>
    <w:rsid w:val="004A3D9D"/>
    <w:rsid w:val="004A702C"/>
    <w:rsid w:val="004A71E5"/>
    <w:rsid w:val="004B0E6B"/>
    <w:rsid w:val="004B4695"/>
    <w:rsid w:val="004B7BA1"/>
    <w:rsid w:val="004C032B"/>
    <w:rsid w:val="004C3037"/>
    <w:rsid w:val="004C3E47"/>
    <w:rsid w:val="004C6A0D"/>
    <w:rsid w:val="004C78DD"/>
    <w:rsid w:val="004D00E5"/>
    <w:rsid w:val="004D41AE"/>
    <w:rsid w:val="004D6853"/>
    <w:rsid w:val="004D6DC6"/>
    <w:rsid w:val="004E0F53"/>
    <w:rsid w:val="004E3D7F"/>
    <w:rsid w:val="004E45AD"/>
    <w:rsid w:val="004E45C3"/>
    <w:rsid w:val="004E53C8"/>
    <w:rsid w:val="004E53E9"/>
    <w:rsid w:val="004E6D3C"/>
    <w:rsid w:val="004E73F0"/>
    <w:rsid w:val="004F167D"/>
    <w:rsid w:val="004F2348"/>
    <w:rsid w:val="004F31C7"/>
    <w:rsid w:val="004F7E34"/>
    <w:rsid w:val="004F7EF8"/>
    <w:rsid w:val="00501A85"/>
    <w:rsid w:val="0050200C"/>
    <w:rsid w:val="00512073"/>
    <w:rsid w:val="00517728"/>
    <w:rsid w:val="00517987"/>
    <w:rsid w:val="00517EF6"/>
    <w:rsid w:val="005201E6"/>
    <w:rsid w:val="00520A4D"/>
    <w:rsid w:val="00521F31"/>
    <w:rsid w:val="00522142"/>
    <w:rsid w:val="005254FA"/>
    <w:rsid w:val="005261E8"/>
    <w:rsid w:val="00530805"/>
    <w:rsid w:val="005333D6"/>
    <w:rsid w:val="00533B30"/>
    <w:rsid w:val="00534461"/>
    <w:rsid w:val="00534D66"/>
    <w:rsid w:val="005441FE"/>
    <w:rsid w:val="00546034"/>
    <w:rsid w:val="00546195"/>
    <w:rsid w:val="00546C91"/>
    <w:rsid w:val="005471AF"/>
    <w:rsid w:val="00550557"/>
    <w:rsid w:val="005508FE"/>
    <w:rsid w:val="00552F16"/>
    <w:rsid w:val="0055545E"/>
    <w:rsid w:val="0055633F"/>
    <w:rsid w:val="0055679A"/>
    <w:rsid w:val="0055751A"/>
    <w:rsid w:val="00562070"/>
    <w:rsid w:val="0056267A"/>
    <w:rsid w:val="005641BE"/>
    <w:rsid w:val="005661A8"/>
    <w:rsid w:val="00566A4A"/>
    <w:rsid w:val="00572883"/>
    <w:rsid w:val="00572BC9"/>
    <w:rsid w:val="0057475C"/>
    <w:rsid w:val="005762E0"/>
    <w:rsid w:val="00576B24"/>
    <w:rsid w:val="005773AE"/>
    <w:rsid w:val="00581ABD"/>
    <w:rsid w:val="0058201F"/>
    <w:rsid w:val="00582F7A"/>
    <w:rsid w:val="005830E4"/>
    <w:rsid w:val="00584E25"/>
    <w:rsid w:val="0058614A"/>
    <w:rsid w:val="005873DA"/>
    <w:rsid w:val="00587F94"/>
    <w:rsid w:val="00590D05"/>
    <w:rsid w:val="00591044"/>
    <w:rsid w:val="005936CE"/>
    <w:rsid w:val="00594E3A"/>
    <w:rsid w:val="00595547"/>
    <w:rsid w:val="00595DCE"/>
    <w:rsid w:val="00596461"/>
    <w:rsid w:val="005A0AD0"/>
    <w:rsid w:val="005A0C80"/>
    <w:rsid w:val="005A1159"/>
    <w:rsid w:val="005A135E"/>
    <w:rsid w:val="005A2973"/>
    <w:rsid w:val="005A2A23"/>
    <w:rsid w:val="005A3091"/>
    <w:rsid w:val="005A4755"/>
    <w:rsid w:val="005A4B28"/>
    <w:rsid w:val="005A553E"/>
    <w:rsid w:val="005A7568"/>
    <w:rsid w:val="005A78C6"/>
    <w:rsid w:val="005B03FA"/>
    <w:rsid w:val="005B1A40"/>
    <w:rsid w:val="005B3073"/>
    <w:rsid w:val="005B32E1"/>
    <w:rsid w:val="005B4523"/>
    <w:rsid w:val="005B4E7A"/>
    <w:rsid w:val="005B5735"/>
    <w:rsid w:val="005B5943"/>
    <w:rsid w:val="005B689D"/>
    <w:rsid w:val="005C1B56"/>
    <w:rsid w:val="005C2405"/>
    <w:rsid w:val="005C3CC0"/>
    <w:rsid w:val="005C51E9"/>
    <w:rsid w:val="005C5558"/>
    <w:rsid w:val="005C5CCF"/>
    <w:rsid w:val="005C6232"/>
    <w:rsid w:val="005C7D23"/>
    <w:rsid w:val="005D2CAC"/>
    <w:rsid w:val="005D616A"/>
    <w:rsid w:val="005D6173"/>
    <w:rsid w:val="005D6B48"/>
    <w:rsid w:val="005D6E10"/>
    <w:rsid w:val="005D7431"/>
    <w:rsid w:val="005E176B"/>
    <w:rsid w:val="005E29D4"/>
    <w:rsid w:val="005E336B"/>
    <w:rsid w:val="005E3BF3"/>
    <w:rsid w:val="005E40F1"/>
    <w:rsid w:val="005E4E2D"/>
    <w:rsid w:val="005E59F8"/>
    <w:rsid w:val="005E6868"/>
    <w:rsid w:val="005F0E96"/>
    <w:rsid w:val="005F2296"/>
    <w:rsid w:val="005F269E"/>
    <w:rsid w:val="005F2B98"/>
    <w:rsid w:val="005F48FF"/>
    <w:rsid w:val="005F4B86"/>
    <w:rsid w:val="005F536E"/>
    <w:rsid w:val="005F7166"/>
    <w:rsid w:val="005F764D"/>
    <w:rsid w:val="00601E60"/>
    <w:rsid w:val="00601FA1"/>
    <w:rsid w:val="0060273B"/>
    <w:rsid w:val="00603215"/>
    <w:rsid w:val="006047DC"/>
    <w:rsid w:val="00604E50"/>
    <w:rsid w:val="0060735E"/>
    <w:rsid w:val="00610064"/>
    <w:rsid w:val="0061132D"/>
    <w:rsid w:val="00612E0D"/>
    <w:rsid w:val="00615288"/>
    <w:rsid w:val="00615AE4"/>
    <w:rsid w:val="00620677"/>
    <w:rsid w:val="00621E39"/>
    <w:rsid w:val="00622FDD"/>
    <w:rsid w:val="006230D4"/>
    <w:rsid w:val="00625E77"/>
    <w:rsid w:val="0062710C"/>
    <w:rsid w:val="00630C77"/>
    <w:rsid w:val="006313CF"/>
    <w:rsid w:val="0063217F"/>
    <w:rsid w:val="00633B7D"/>
    <w:rsid w:val="0063473E"/>
    <w:rsid w:val="006359CE"/>
    <w:rsid w:val="00637573"/>
    <w:rsid w:val="00637B6E"/>
    <w:rsid w:val="00641D8F"/>
    <w:rsid w:val="00644320"/>
    <w:rsid w:val="00644607"/>
    <w:rsid w:val="00645550"/>
    <w:rsid w:val="00646DF5"/>
    <w:rsid w:val="00650752"/>
    <w:rsid w:val="006512ED"/>
    <w:rsid w:val="0065207C"/>
    <w:rsid w:val="00652C44"/>
    <w:rsid w:val="00653CAE"/>
    <w:rsid w:val="00655548"/>
    <w:rsid w:val="00660B68"/>
    <w:rsid w:val="00660EEF"/>
    <w:rsid w:val="00662F2D"/>
    <w:rsid w:val="00662F81"/>
    <w:rsid w:val="00663DF0"/>
    <w:rsid w:val="006646B7"/>
    <w:rsid w:val="00665BD3"/>
    <w:rsid w:val="0066677B"/>
    <w:rsid w:val="00666784"/>
    <w:rsid w:val="00670DE5"/>
    <w:rsid w:val="00672242"/>
    <w:rsid w:val="006728AB"/>
    <w:rsid w:val="00672FC0"/>
    <w:rsid w:val="006735F0"/>
    <w:rsid w:val="00675510"/>
    <w:rsid w:val="006779E6"/>
    <w:rsid w:val="00677E03"/>
    <w:rsid w:val="0068021F"/>
    <w:rsid w:val="00680492"/>
    <w:rsid w:val="006840D4"/>
    <w:rsid w:val="006869FD"/>
    <w:rsid w:val="00691287"/>
    <w:rsid w:val="006913EB"/>
    <w:rsid w:val="0069245A"/>
    <w:rsid w:val="00692771"/>
    <w:rsid w:val="0069420A"/>
    <w:rsid w:val="006968C5"/>
    <w:rsid w:val="00696D59"/>
    <w:rsid w:val="006A28E9"/>
    <w:rsid w:val="006A415C"/>
    <w:rsid w:val="006A5695"/>
    <w:rsid w:val="006A6A3D"/>
    <w:rsid w:val="006A7E2F"/>
    <w:rsid w:val="006B1FA2"/>
    <w:rsid w:val="006B32B1"/>
    <w:rsid w:val="006B5AE2"/>
    <w:rsid w:val="006B65F9"/>
    <w:rsid w:val="006B68EB"/>
    <w:rsid w:val="006B7BB6"/>
    <w:rsid w:val="006C1394"/>
    <w:rsid w:val="006C25AA"/>
    <w:rsid w:val="006C2BE7"/>
    <w:rsid w:val="006C2FF6"/>
    <w:rsid w:val="006C40AE"/>
    <w:rsid w:val="006C420B"/>
    <w:rsid w:val="006C4F85"/>
    <w:rsid w:val="006C4FAE"/>
    <w:rsid w:val="006C6989"/>
    <w:rsid w:val="006C6E7D"/>
    <w:rsid w:val="006C7979"/>
    <w:rsid w:val="006D12DB"/>
    <w:rsid w:val="006D2213"/>
    <w:rsid w:val="006D3491"/>
    <w:rsid w:val="006D62C3"/>
    <w:rsid w:val="006D67A9"/>
    <w:rsid w:val="006E04B3"/>
    <w:rsid w:val="006E058D"/>
    <w:rsid w:val="006E2E2E"/>
    <w:rsid w:val="006E3281"/>
    <w:rsid w:val="006E770B"/>
    <w:rsid w:val="006F0BBF"/>
    <w:rsid w:val="006F1B83"/>
    <w:rsid w:val="006F47BA"/>
    <w:rsid w:val="006F4BA7"/>
    <w:rsid w:val="00700841"/>
    <w:rsid w:val="00700AA8"/>
    <w:rsid w:val="0070469A"/>
    <w:rsid w:val="00706F23"/>
    <w:rsid w:val="007079BC"/>
    <w:rsid w:val="0071111A"/>
    <w:rsid w:val="0071124E"/>
    <w:rsid w:val="00712200"/>
    <w:rsid w:val="00713AA4"/>
    <w:rsid w:val="00714057"/>
    <w:rsid w:val="0071732A"/>
    <w:rsid w:val="00720790"/>
    <w:rsid w:val="007236CB"/>
    <w:rsid w:val="007259C0"/>
    <w:rsid w:val="0072697D"/>
    <w:rsid w:val="00727BE9"/>
    <w:rsid w:val="00730433"/>
    <w:rsid w:val="007314DC"/>
    <w:rsid w:val="00731605"/>
    <w:rsid w:val="00733FD2"/>
    <w:rsid w:val="00734068"/>
    <w:rsid w:val="00734EBD"/>
    <w:rsid w:val="00736A7F"/>
    <w:rsid w:val="00740C24"/>
    <w:rsid w:val="00740F37"/>
    <w:rsid w:val="0074233A"/>
    <w:rsid w:val="00746490"/>
    <w:rsid w:val="00746F01"/>
    <w:rsid w:val="007472B4"/>
    <w:rsid w:val="00747B9D"/>
    <w:rsid w:val="00747CCA"/>
    <w:rsid w:val="00750B3D"/>
    <w:rsid w:val="007511DD"/>
    <w:rsid w:val="007515BA"/>
    <w:rsid w:val="007528AE"/>
    <w:rsid w:val="007548BB"/>
    <w:rsid w:val="00757678"/>
    <w:rsid w:val="00757837"/>
    <w:rsid w:val="007613DA"/>
    <w:rsid w:val="0076211A"/>
    <w:rsid w:val="007623F5"/>
    <w:rsid w:val="007630B4"/>
    <w:rsid w:val="007631FD"/>
    <w:rsid w:val="0076381F"/>
    <w:rsid w:val="0076384F"/>
    <w:rsid w:val="00763FE9"/>
    <w:rsid w:val="007649FC"/>
    <w:rsid w:val="00765551"/>
    <w:rsid w:val="007667C2"/>
    <w:rsid w:val="007678F7"/>
    <w:rsid w:val="0077111E"/>
    <w:rsid w:val="0078072D"/>
    <w:rsid w:val="0078095D"/>
    <w:rsid w:val="00782C85"/>
    <w:rsid w:val="00785145"/>
    <w:rsid w:val="007912CF"/>
    <w:rsid w:val="0079204A"/>
    <w:rsid w:val="007924A7"/>
    <w:rsid w:val="007924D6"/>
    <w:rsid w:val="00794483"/>
    <w:rsid w:val="007A08DE"/>
    <w:rsid w:val="007A16CD"/>
    <w:rsid w:val="007B19A3"/>
    <w:rsid w:val="007B1A14"/>
    <w:rsid w:val="007B1F34"/>
    <w:rsid w:val="007B3CAA"/>
    <w:rsid w:val="007B46C2"/>
    <w:rsid w:val="007B4F1E"/>
    <w:rsid w:val="007B5682"/>
    <w:rsid w:val="007B65B9"/>
    <w:rsid w:val="007B75EE"/>
    <w:rsid w:val="007C01BD"/>
    <w:rsid w:val="007C0B9A"/>
    <w:rsid w:val="007C22CC"/>
    <w:rsid w:val="007C2450"/>
    <w:rsid w:val="007C4293"/>
    <w:rsid w:val="007C5239"/>
    <w:rsid w:val="007C566A"/>
    <w:rsid w:val="007C5672"/>
    <w:rsid w:val="007C7C97"/>
    <w:rsid w:val="007C7D6E"/>
    <w:rsid w:val="007D0F20"/>
    <w:rsid w:val="007D11CA"/>
    <w:rsid w:val="007D3649"/>
    <w:rsid w:val="007D3782"/>
    <w:rsid w:val="007D4001"/>
    <w:rsid w:val="007D41FE"/>
    <w:rsid w:val="007D6102"/>
    <w:rsid w:val="007D6B2F"/>
    <w:rsid w:val="007D746D"/>
    <w:rsid w:val="007E0708"/>
    <w:rsid w:val="007E665C"/>
    <w:rsid w:val="007E7132"/>
    <w:rsid w:val="007F2F3A"/>
    <w:rsid w:val="007F4846"/>
    <w:rsid w:val="007F63D0"/>
    <w:rsid w:val="00801CA4"/>
    <w:rsid w:val="008020EA"/>
    <w:rsid w:val="00803500"/>
    <w:rsid w:val="008050CE"/>
    <w:rsid w:val="00810CAA"/>
    <w:rsid w:val="00814DBF"/>
    <w:rsid w:val="008167AD"/>
    <w:rsid w:val="00817395"/>
    <w:rsid w:val="00823761"/>
    <w:rsid w:val="00824168"/>
    <w:rsid w:val="00824485"/>
    <w:rsid w:val="0082638D"/>
    <w:rsid w:val="00830E2C"/>
    <w:rsid w:val="00832901"/>
    <w:rsid w:val="00832AEA"/>
    <w:rsid w:val="00834042"/>
    <w:rsid w:val="0083497D"/>
    <w:rsid w:val="008351A6"/>
    <w:rsid w:val="008370AE"/>
    <w:rsid w:val="00837F15"/>
    <w:rsid w:val="00840DB1"/>
    <w:rsid w:val="00841D3B"/>
    <w:rsid w:val="008422FA"/>
    <w:rsid w:val="008454B3"/>
    <w:rsid w:val="00846AC4"/>
    <w:rsid w:val="00846DD8"/>
    <w:rsid w:val="00847A4D"/>
    <w:rsid w:val="00847EB2"/>
    <w:rsid w:val="008508B2"/>
    <w:rsid w:val="0085119F"/>
    <w:rsid w:val="00853D57"/>
    <w:rsid w:val="008553DB"/>
    <w:rsid w:val="008557EA"/>
    <w:rsid w:val="00855C2B"/>
    <w:rsid w:val="00857401"/>
    <w:rsid w:val="00857ED7"/>
    <w:rsid w:val="00860996"/>
    <w:rsid w:val="00864D85"/>
    <w:rsid w:val="00866575"/>
    <w:rsid w:val="0086721E"/>
    <w:rsid w:val="00867269"/>
    <w:rsid w:val="008700A1"/>
    <w:rsid w:val="00872C2F"/>
    <w:rsid w:val="008740A8"/>
    <w:rsid w:val="00875A93"/>
    <w:rsid w:val="00875CA2"/>
    <w:rsid w:val="0087729E"/>
    <w:rsid w:val="008775C6"/>
    <w:rsid w:val="00877F3A"/>
    <w:rsid w:val="00880C38"/>
    <w:rsid w:val="00883B8B"/>
    <w:rsid w:val="00884BCC"/>
    <w:rsid w:val="00885962"/>
    <w:rsid w:val="00885D09"/>
    <w:rsid w:val="0088667D"/>
    <w:rsid w:val="00886BF1"/>
    <w:rsid w:val="00886E2F"/>
    <w:rsid w:val="0089001C"/>
    <w:rsid w:val="0089279C"/>
    <w:rsid w:val="008951BC"/>
    <w:rsid w:val="008956B0"/>
    <w:rsid w:val="008A1E0B"/>
    <w:rsid w:val="008A3F52"/>
    <w:rsid w:val="008A57A3"/>
    <w:rsid w:val="008A6EBF"/>
    <w:rsid w:val="008A7E61"/>
    <w:rsid w:val="008B311A"/>
    <w:rsid w:val="008B3B80"/>
    <w:rsid w:val="008B3F5B"/>
    <w:rsid w:val="008B44DF"/>
    <w:rsid w:val="008B59CD"/>
    <w:rsid w:val="008B72AC"/>
    <w:rsid w:val="008C013D"/>
    <w:rsid w:val="008C35F0"/>
    <w:rsid w:val="008C50DD"/>
    <w:rsid w:val="008D0478"/>
    <w:rsid w:val="008D05A4"/>
    <w:rsid w:val="008D173C"/>
    <w:rsid w:val="008D4593"/>
    <w:rsid w:val="008D5511"/>
    <w:rsid w:val="008D6383"/>
    <w:rsid w:val="008D75F5"/>
    <w:rsid w:val="008D7B61"/>
    <w:rsid w:val="008E194A"/>
    <w:rsid w:val="008E1B52"/>
    <w:rsid w:val="008E2155"/>
    <w:rsid w:val="008E274F"/>
    <w:rsid w:val="008E4167"/>
    <w:rsid w:val="008E42EF"/>
    <w:rsid w:val="008E6AA6"/>
    <w:rsid w:val="008E6F93"/>
    <w:rsid w:val="008F35F7"/>
    <w:rsid w:val="008F46B6"/>
    <w:rsid w:val="008F57A2"/>
    <w:rsid w:val="00900962"/>
    <w:rsid w:val="00902D81"/>
    <w:rsid w:val="00903B3C"/>
    <w:rsid w:val="009041B7"/>
    <w:rsid w:val="00906794"/>
    <w:rsid w:val="00906EA6"/>
    <w:rsid w:val="00907884"/>
    <w:rsid w:val="00913328"/>
    <w:rsid w:val="00913807"/>
    <w:rsid w:val="00914808"/>
    <w:rsid w:val="00915754"/>
    <w:rsid w:val="0092000C"/>
    <w:rsid w:val="009211B3"/>
    <w:rsid w:val="00924C19"/>
    <w:rsid w:val="009257A0"/>
    <w:rsid w:val="00925A7F"/>
    <w:rsid w:val="00925EE7"/>
    <w:rsid w:val="00930431"/>
    <w:rsid w:val="009315C3"/>
    <w:rsid w:val="00931ED4"/>
    <w:rsid w:val="009325DD"/>
    <w:rsid w:val="00933162"/>
    <w:rsid w:val="009338B7"/>
    <w:rsid w:val="00934427"/>
    <w:rsid w:val="0093495E"/>
    <w:rsid w:val="009356EF"/>
    <w:rsid w:val="0093765A"/>
    <w:rsid w:val="009378DE"/>
    <w:rsid w:val="0094031B"/>
    <w:rsid w:val="009409AB"/>
    <w:rsid w:val="00942775"/>
    <w:rsid w:val="00945B73"/>
    <w:rsid w:val="00946DF8"/>
    <w:rsid w:val="00946E80"/>
    <w:rsid w:val="00946F61"/>
    <w:rsid w:val="00947B88"/>
    <w:rsid w:val="00950312"/>
    <w:rsid w:val="00950CDA"/>
    <w:rsid w:val="0095119C"/>
    <w:rsid w:val="009548F9"/>
    <w:rsid w:val="00954D83"/>
    <w:rsid w:val="00957878"/>
    <w:rsid w:val="00957B69"/>
    <w:rsid w:val="00960F1B"/>
    <w:rsid w:val="00961ED3"/>
    <w:rsid w:val="00962981"/>
    <w:rsid w:val="009629F1"/>
    <w:rsid w:val="009633AF"/>
    <w:rsid w:val="00964262"/>
    <w:rsid w:val="0096461F"/>
    <w:rsid w:val="009651BB"/>
    <w:rsid w:val="009706CA"/>
    <w:rsid w:val="00971A41"/>
    <w:rsid w:val="009747A5"/>
    <w:rsid w:val="00975579"/>
    <w:rsid w:val="009767A6"/>
    <w:rsid w:val="00976B99"/>
    <w:rsid w:val="009771CC"/>
    <w:rsid w:val="0097759C"/>
    <w:rsid w:val="009809AE"/>
    <w:rsid w:val="00980AF0"/>
    <w:rsid w:val="00981FFC"/>
    <w:rsid w:val="00983A52"/>
    <w:rsid w:val="00984F28"/>
    <w:rsid w:val="0098588F"/>
    <w:rsid w:val="00986E41"/>
    <w:rsid w:val="00987385"/>
    <w:rsid w:val="00987D4D"/>
    <w:rsid w:val="00990545"/>
    <w:rsid w:val="009917C4"/>
    <w:rsid w:val="00991F71"/>
    <w:rsid w:val="009941D0"/>
    <w:rsid w:val="00997CF3"/>
    <w:rsid w:val="009A402C"/>
    <w:rsid w:val="009B191E"/>
    <w:rsid w:val="009B2D3D"/>
    <w:rsid w:val="009B3264"/>
    <w:rsid w:val="009B5F3F"/>
    <w:rsid w:val="009B6354"/>
    <w:rsid w:val="009B7566"/>
    <w:rsid w:val="009C499F"/>
    <w:rsid w:val="009C60E1"/>
    <w:rsid w:val="009C726E"/>
    <w:rsid w:val="009C737C"/>
    <w:rsid w:val="009D0FDB"/>
    <w:rsid w:val="009D1426"/>
    <w:rsid w:val="009D1D24"/>
    <w:rsid w:val="009D2DD7"/>
    <w:rsid w:val="009D3E3C"/>
    <w:rsid w:val="009D6BD9"/>
    <w:rsid w:val="009E18C9"/>
    <w:rsid w:val="009E1958"/>
    <w:rsid w:val="009E1FCE"/>
    <w:rsid w:val="009E4146"/>
    <w:rsid w:val="009E561A"/>
    <w:rsid w:val="009E60A2"/>
    <w:rsid w:val="009E6A8D"/>
    <w:rsid w:val="009E7965"/>
    <w:rsid w:val="009F0187"/>
    <w:rsid w:val="009F079F"/>
    <w:rsid w:val="009F0873"/>
    <w:rsid w:val="009F217A"/>
    <w:rsid w:val="009F37DE"/>
    <w:rsid w:val="009F4C7C"/>
    <w:rsid w:val="009F5437"/>
    <w:rsid w:val="00A027CD"/>
    <w:rsid w:val="00A03405"/>
    <w:rsid w:val="00A04D7B"/>
    <w:rsid w:val="00A05C0D"/>
    <w:rsid w:val="00A1049C"/>
    <w:rsid w:val="00A106B9"/>
    <w:rsid w:val="00A1472F"/>
    <w:rsid w:val="00A14787"/>
    <w:rsid w:val="00A1764D"/>
    <w:rsid w:val="00A23D08"/>
    <w:rsid w:val="00A25015"/>
    <w:rsid w:val="00A25272"/>
    <w:rsid w:val="00A26A5E"/>
    <w:rsid w:val="00A27AFA"/>
    <w:rsid w:val="00A307CC"/>
    <w:rsid w:val="00A309DC"/>
    <w:rsid w:val="00A30A99"/>
    <w:rsid w:val="00A31D95"/>
    <w:rsid w:val="00A321F9"/>
    <w:rsid w:val="00A37103"/>
    <w:rsid w:val="00A40982"/>
    <w:rsid w:val="00A42192"/>
    <w:rsid w:val="00A42CA8"/>
    <w:rsid w:val="00A4364E"/>
    <w:rsid w:val="00A46B8E"/>
    <w:rsid w:val="00A50F8E"/>
    <w:rsid w:val="00A53422"/>
    <w:rsid w:val="00A53647"/>
    <w:rsid w:val="00A56292"/>
    <w:rsid w:val="00A60B14"/>
    <w:rsid w:val="00A60DCF"/>
    <w:rsid w:val="00A62B2D"/>
    <w:rsid w:val="00A630BE"/>
    <w:rsid w:val="00A63B0E"/>
    <w:rsid w:val="00A64255"/>
    <w:rsid w:val="00A643BC"/>
    <w:rsid w:val="00A64B32"/>
    <w:rsid w:val="00A66815"/>
    <w:rsid w:val="00A71001"/>
    <w:rsid w:val="00A733A1"/>
    <w:rsid w:val="00A75566"/>
    <w:rsid w:val="00A76254"/>
    <w:rsid w:val="00A77124"/>
    <w:rsid w:val="00A81F70"/>
    <w:rsid w:val="00A820F0"/>
    <w:rsid w:val="00A82474"/>
    <w:rsid w:val="00A84565"/>
    <w:rsid w:val="00A91674"/>
    <w:rsid w:val="00A91FF9"/>
    <w:rsid w:val="00A96655"/>
    <w:rsid w:val="00AA16E0"/>
    <w:rsid w:val="00AA1B18"/>
    <w:rsid w:val="00AA2A5D"/>
    <w:rsid w:val="00AA61E2"/>
    <w:rsid w:val="00AB0E97"/>
    <w:rsid w:val="00AB2D36"/>
    <w:rsid w:val="00AB320C"/>
    <w:rsid w:val="00AB505F"/>
    <w:rsid w:val="00AC043C"/>
    <w:rsid w:val="00AC08B7"/>
    <w:rsid w:val="00AC16E3"/>
    <w:rsid w:val="00AC1B0D"/>
    <w:rsid w:val="00AC377E"/>
    <w:rsid w:val="00AC3999"/>
    <w:rsid w:val="00AC49DF"/>
    <w:rsid w:val="00AC5B1C"/>
    <w:rsid w:val="00AC76C9"/>
    <w:rsid w:val="00AD0DB4"/>
    <w:rsid w:val="00AD179A"/>
    <w:rsid w:val="00AD3B36"/>
    <w:rsid w:val="00AD3E54"/>
    <w:rsid w:val="00AD5116"/>
    <w:rsid w:val="00AD65C8"/>
    <w:rsid w:val="00AD6780"/>
    <w:rsid w:val="00AD7BE4"/>
    <w:rsid w:val="00AE0652"/>
    <w:rsid w:val="00AE31D3"/>
    <w:rsid w:val="00AE492E"/>
    <w:rsid w:val="00AE53D4"/>
    <w:rsid w:val="00AE5BA4"/>
    <w:rsid w:val="00AE5D6A"/>
    <w:rsid w:val="00AF0215"/>
    <w:rsid w:val="00AF0540"/>
    <w:rsid w:val="00AF1F0E"/>
    <w:rsid w:val="00AF4D57"/>
    <w:rsid w:val="00AF65AD"/>
    <w:rsid w:val="00AF692A"/>
    <w:rsid w:val="00B01E46"/>
    <w:rsid w:val="00B044F0"/>
    <w:rsid w:val="00B061CA"/>
    <w:rsid w:val="00B076D6"/>
    <w:rsid w:val="00B10327"/>
    <w:rsid w:val="00B11BD3"/>
    <w:rsid w:val="00B1271E"/>
    <w:rsid w:val="00B16182"/>
    <w:rsid w:val="00B161B2"/>
    <w:rsid w:val="00B20889"/>
    <w:rsid w:val="00B22821"/>
    <w:rsid w:val="00B22994"/>
    <w:rsid w:val="00B24A0C"/>
    <w:rsid w:val="00B27291"/>
    <w:rsid w:val="00B314DD"/>
    <w:rsid w:val="00B326A6"/>
    <w:rsid w:val="00B32AC5"/>
    <w:rsid w:val="00B33289"/>
    <w:rsid w:val="00B34267"/>
    <w:rsid w:val="00B3506B"/>
    <w:rsid w:val="00B36461"/>
    <w:rsid w:val="00B37187"/>
    <w:rsid w:val="00B378FD"/>
    <w:rsid w:val="00B402F5"/>
    <w:rsid w:val="00B4040A"/>
    <w:rsid w:val="00B44ED0"/>
    <w:rsid w:val="00B45055"/>
    <w:rsid w:val="00B458B5"/>
    <w:rsid w:val="00B461C3"/>
    <w:rsid w:val="00B475D2"/>
    <w:rsid w:val="00B47AC2"/>
    <w:rsid w:val="00B501F4"/>
    <w:rsid w:val="00B50A45"/>
    <w:rsid w:val="00B50F97"/>
    <w:rsid w:val="00B513DF"/>
    <w:rsid w:val="00B52C01"/>
    <w:rsid w:val="00B55A57"/>
    <w:rsid w:val="00B56328"/>
    <w:rsid w:val="00B564F6"/>
    <w:rsid w:val="00B57EE6"/>
    <w:rsid w:val="00B600DB"/>
    <w:rsid w:val="00B606B0"/>
    <w:rsid w:val="00B6179B"/>
    <w:rsid w:val="00B623F5"/>
    <w:rsid w:val="00B62830"/>
    <w:rsid w:val="00B64C31"/>
    <w:rsid w:val="00B64F81"/>
    <w:rsid w:val="00B667B7"/>
    <w:rsid w:val="00B66CE6"/>
    <w:rsid w:val="00B72F72"/>
    <w:rsid w:val="00B73D4C"/>
    <w:rsid w:val="00B77C25"/>
    <w:rsid w:val="00B80A83"/>
    <w:rsid w:val="00B80A99"/>
    <w:rsid w:val="00B813C0"/>
    <w:rsid w:val="00B8339B"/>
    <w:rsid w:val="00B845EF"/>
    <w:rsid w:val="00B84A12"/>
    <w:rsid w:val="00B90CCB"/>
    <w:rsid w:val="00B91733"/>
    <w:rsid w:val="00B91CFB"/>
    <w:rsid w:val="00B9357C"/>
    <w:rsid w:val="00B93B7D"/>
    <w:rsid w:val="00B942FE"/>
    <w:rsid w:val="00B948AC"/>
    <w:rsid w:val="00B95E3B"/>
    <w:rsid w:val="00B96E16"/>
    <w:rsid w:val="00BA0258"/>
    <w:rsid w:val="00BA3834"/>
    <w:rsid w:val="00BA4813"/>
    <w:rsid w:val="00BA48E8"/>
    <w:rsid w:val="00BA528A"/>
    <w:rsid w:val="00BA689B"/>
    <w:rsid w:val="00BA6D80"/>
    <w:rsid w:val="00BB044B"/>
    <w:rsid w:val="00BB1072"/>
    <w:rsid w:val="00BB118B"/>
    <w:rsid w:val="00BB2143"/>
    <w:rsid w:val="00BB41A3"/>
    <w:rsid w:val="00BB48FA"/>
    <w:rsid w:val="00BB497A"/>
    <w:rsid w:val="00BB4C3A"/>
    <w:rsid w:val="00BB5C63"/>
    <w:rsid w:val="00BB66C6"/>
    <w:rsid w:val="00BC20DE"/>
    <w:rsid w:val="00BC3BA8"/>
    <w:rsid w:val="00BC4EBA"/>
    <w:rsid w:val="00BC7413"/>
    <w:rsid w:val="00BD121B"/>
    <w:rsid w:val="00BD2937"/>
    <w:rsid w:val="00BD4A8D"/>
    <w:rsid w:val="00BD7119"/>
    <w:rsid w:val="00BE1DEE"/>
    <w:rsid w:val="00BE21FD"/>
    <w:rsid w:val="00BE2A95"/>
    <w:rsid w:val="00BE32D6"/>
    <w:rsid w:val="00BE37CB"/>
    <w:rsid w:val="00BE3EC3"/>
    <w:rsid w:val="00BE5D44"/>
    <w:rsid w:val="00BE6A7C"/>
    <w:rsid w:val="00BF00C9"/>
    <w:rsid w:val="00BF1B41"/>
    <w:rsid w:val="00BF2E3A"/>
    <w:rsid w:val="00BF3AAC"/>
    <w:rsid w:val="00BF44E8"/>
    <w:rsid w:val="00BF4654"/>
    <w:rsid w:val="00C01448"/>
    <w:rsid w:val="00C030AE"/>
    <w:rsid w:val="00C037CE"/>
    <w:rsid w:val="00C03BC7"/>
    <w:rsid w:val="00C063FA"/>
    <w:rsid w:val="00C07940"/>
    <w:rsid w:val="00C14C16"/>
    <w:rsid w:val="00C171A2"/>
    <w:rsid w:val="00C20393"/>
    <w:rsid w:val="00C204C8"/>
    <w:rsid w:val="00C20C15"/>
    <w:rsid w:val="00C22B2D"/>
    <w:rsid w:val="00C22D3D"/>
    <w:rsid w:val="00C23EAB"/>
    <w:rsid w:val="00C268A8"/>
    <w:rsid w:val="00C31ADE"/>
    <w:rsid w:val="00C31E4D"/>
    <w:rsid w:val="00C32AD9"/>
    <w:rsid w:val="00C34AE4"/>
    <w:rsid w:val="00C353C7"/>
    <w:rsid w:val="00C35E22"/>
    <w:rsid w:val="00C369D7"/>
    <w:rsid w:val="00C36AFC"/>
    <w:rsid w:val="00C40583"/>
    <w:rsid w:val="00C41820"/>
    <w:rsid w:val="00C4288F"/>
    <w:rsid w:val="00C45E94"/>
    <w:rsid w:val="00C466B7"/>
    <w:rsid w:val="00C5116A"/>
    <w:rsid w:val="00C51854"/>
    <w:rsid w:val="00C51EAF"/>
    <w:rsid w:val="00C5316D"/>
    <w:rsid w:val="00C533D1"/>
    <w:rsid w:val="00C537F0"/>
    <w:rsid w:val="00C55448"/>
    <w:rsid w:val="00C563AC"/>
    <w:rsid w:val="00C62CE5"/>
    <w:rsid w:val="00C65B95"/>
    <w:rsid w:val="00C66155"/>
    <w:rsid w:val="00C67A17"/>
    <w:rsid w:val="00C708A4"/>
    <w:rsid w:val="00C731B7"/>
    <w:rsid w:val="00C80844"/>
    <w:rsid w:val="00C80892"/>
    <w:rsid w:val="00C81210"/>
    <w:rsid w:val="00C8168E"/>
    <w:rsid w:val="00C8248F"/>
    <w:rsid w:val="00C83CE3"/>
    <w:rsid w:val="00C84A14"/>
    <w:rsid w:val="00C90B69"/>
    <w:rsid w:val="00C90E87"/>
    <w:rsid w:val="00C93D3F"/>
    <w:rsid w:val="00C970F2"/>
    <w:rsid w:val="00C97694"/>
    <w:rsid w:val="00CA11C4"/>
    <w:rsid w:val="00CA1EFC"/>
    <w:rsid w:val="00CA367A"/>
    <w:rsid w:val="00CA5A17"/>
    <w:rsid w:val="00CA6305"/>
    <w:rsid w:val="00CA64DE"/>
    <w:rsid w:val="00CA6F40"/>
    <w:rsid w:val="00CB0591"/>
    <w:rsid w:val="00CB158B"/>
    <w:rsid w:val="00CB6F90"/>
    <w:rsid w:val="00CC003F"/>
    <w:rsid w:val="00CC091D"/>
    <w:rsid w:val="00CC1569"/>
    <w:rsid w:val="00CC4D6B"/>
    <w:rsid w:val="00CC63D4"/>
    <w:rsid w:val="00CC73CD"/>
    <w:rsid w:val="00CD0730"/>
    <w:rsid w:val="00CD099A"/>
    <w:rsid w:val="00CD4721"/>
    <w:rsid w:val="00CD4958"/>
    <w:rsid w:val="00CD50D2"/>
    <w:rsid w:val="00CD582B"/>
    <w:rsid w:val="00CD5F48"/>
    <w:rsid w:val="00CD6DD4"/>
    <w:rsid w:val="00CD6F49"/>
    <w:rsid w:val="00CE15FF"/>
    <w:rsid w:val="00CE1E0A"/>
    <w:rsid w:val="00CE3F07"/>
    <w:rsid w:val="00CE4208"/>
    <w:rsid w:val="00CE57B0"/>
    <w:rsid w:val="00CF03E5"/>
    <w:rsid w:val="00CF2514"/>
    <w:rsid w:val="00CF71C3"/>
    <w:rsid w:val="00CF7942"/>
    <w:rsid w:val="00D002C9"/>
    <w:rsid w:val="00D007E8"/>
    <w:rsid w:val="00D02881"/>
    <w:rsid w:val="00D031D8"/>
    <w:rsid w:val="00D036BA"/>
    <w:rsid w:val="00D03EC0"/>
    <w:rsid w:val="00D04FD1"/>
    <w:rsid w:val="00D05F98"/>
    <w:rsid w:val="00D068A6"/>
    <w:rsid w:val="00D07032"/>
    <w:rsid w:val="00D110C4"/>
    <w:rsid w:val="00D11BEC"/>
    <w:rsid w:val="00D16131"/>
    <w:rsid w:val="00D16C3B"/>
    <w:rsid w:val="00D1754A"/>
    <w:rsid w:val="00D20F5A"/>
    <w:rsid w:val="00D21A5F"/>
    <w:rsid w:val="00D2334D"/>
    <w:rsid w:val="00D24AD3"/>
    <w:rsid w:val="00D27831"/>
    <w:rsid w:val="00D3023A"/>
    <w:rsid w:val="00D30D35"/>
    <w:rsid w:val="00D3337B"/>
    <w:rsid w:val="00D33C6B"/>
    <w:rsid w:val="00D352CE"/>
    <w:rsid w:val="00D368B6"/>
    <w:rsid w:val="00D37111"/>
    <w:rsid w:val="00D378D4"/>
    <w:rsid w:val="00D4301D"/>
    <w:rsid w:val="00D4329B"/>
    <w:rsid w:val="00D43806"/>
    <w:rsid w:val="00D438F1"/>
    <w:rsid w:val="00D44391"/>
    <w:rsid w:val="00D4457A"/>
    <w:rsid w:val="00D44ADF"/>
    <w:rsid w:val="00D456E3"/>
    <w:rsid w:val="00D50214"/>
    <w:rsid w:val="00D50623"/>
    <w:rsid w:val="00D50883"/>
    <w:rsid w:val="00D50F1B"/>
    <w:rsid w:val="00D50F8F"/>
    <w:rsid w:val="00D51A86"/>
    <w:rsid w:val="00D51AF4"/>
    <w:rsid w:val="00D536C3"/>
    <w:rsid w:val="00D53A68"/>
    <w:rsid w:val="00D53D5F"/>
    <w:rsid w:val="00D544ED"/>
    <w:rsid w:val="00D54574"/>
    <w:rsid w:val="00D55290"/>
    <w:rsid w:val="00D57745"/>
    <w:rsid w:val="00D60BC9"/>
    <w:rsid w:val="00D61F43"/>
    <w:rsid w:val="00D62D71"/>
    <w:rsid w:val="00D6535C"/>
    <w:rsid w:val="00D65DB3"/>
    <w:rsid w:val="00D67935"/>
    <w:rsid w:val="00D67CBD"/>
    <w:rsid w:val="00D67CE0"/>
    <w:rsid w:val="00D70C88"/>
    <w:rsid w:val="00D71716"/>
    <w:rsid w:val="00D732E3"/>
    <w:rsid w:val="00D764DC"/>
    <w:rsid w:val="00D83725"/>
    <w:rsid w:val="00D838A2"/>
    <w:rsid w:val="00D83A87"/>
    <w:rsid w:val="00D83B60"/>
    <w:rsid w:val="00D83F7D"/>
    <w:rsid w:val="00D84E14"/>
    <w:rsid w:val="00D86219"/>
    <w:rsid w:val="00D86E0D"/>
    <w:rsid w:val="00D86EFE"/>
    <w:rsid w:val="00D92B56"/>
    <w:rsid w:val="00D92D90"/>
    <w:rsid w:val="00D9536B"/>
    <w:rsid w:val="00D9609A"/>
    <w:rsid w:val="00D9649A"/>
    <w:rsid w:val="00D96AE3"/>
    <w:rsid w:val="00D96BE6"/>
    <w:rsid w:val="00D97189"/>
    <w:rsid w:val="00D97638"/>
    <w:rsid w:val="00D97721"/>
    <w:rsid w:val="00DA10E7"/>
    <w:rsid w:val="00DA1AA5"/>
    <w:rsid w:val="00DA20A9"/>
    <w:rsid w:val="00DA4E8E"/>
    <w:rsid w:val="00DA5672"/>
    <w:rsid w:val="00DA6001"/>
    <w:rsid w:val="00DA68D1"/>
    <w:rsid w:val="00DA74DE"/>
    <w:rsid w:val="00DA7512"/>
    <w:rsid w:val="00DB08A9"/>
    <w:rsid w:val="00DB1168"/>
    <w:rsid w:val="00DB16DB"/>
    <w:rsid w:val="00DB1E68"/>
    <w:rsid w:val="00DB2B49"/>
    <w:rsid w:val="00DB4DA0"/>
    <w:rsid w:val="00DB5BF5"/>
    <w:rsid w:val="00DC22E7"/>
    <w:rsid w:val="00DC3C48"/>
    <w:rsid w:val="00DD0FD1"/>
    <w:rsid w:val="00DD1D85"/>
    <w:rsid w:val="00DD2EFE"/>
    <w:rsid w:val="00DD4E1A"/>
    <w:rsid w:val="00DD560E"/>
    <w:rsid w:val="00DD5731"/>
    <w:rsid w:val="00DD5B2B"/>
    <w:rsid w:val="00DD6010"/>
    <w:rsid w:val="00DD6182"/>
    <w:rsid w:val="00DE005B"/>
    <w:rsid w:val="00DE049F"/>
    <w:rsid w:val="00DE1C9D"/>
    <w:rsid w:val="00DE3206"/>
    <w:rsid w:val="00DE5CB3"/>
    <w:rsid w:val="00DE6FAD"/>
    <w:rsid w:val="00DE7173"/>
    <w:rsid w:val="00DF0676"/>
    <w:rsid w:val="00DF07B1"/>
    <w:rsid w:val="00DF0E07"/>
    <w:rsid w:val="00DF3828"/>
    <w:rsid w:val="00DF504D"/>
    <w:rsid w:val="00E03035"/>
    <w:rsid w:val="00E032E4"/>
    <w:rsid w:val="00E0345F"/>
    <w:rsid w:val="00E0546F"/>
    <w:rsid w:val="00E11A69"/>
    <w:rsid w:val="00E12512"/>
    <w:rsid w:val="00E128F5"/>
    <w:rsid w:val="00E12A8D"/>
    <w:rsid w:val="00E12ABE"/>
    <w:rsid w:val="00E14653"/>
    <w:rsid w:val="00E163FC"/>
    <w:rsid w:val="00E20151"/>
    <w:rsid w:val="00E27583"/>
    <w:rsid w:val="00E30316"/>
    <w:rsid w:val="00E307F5"/>
    <w:rsid w:val="00E315EB"/>
    <w:rsid w:val="00E34B2B"/>
    <w:rsid w:val="00E4030E"/>
    <w:rsid w:val="00E40E0B"/>
    <w:rsid w:val="00E41EB3"/>
    <w:rsid w:val="00E4405A"/>
    <w:rsid w:val="00E44E7E"/>
    <w:rsid w:val="00E46027"/>
    <w:rsid w:val="00E46AC7"/>
    <w:rsid w:val="00E4703B"/>
    <w:rsid w:val="00E47303"/>
    <w:rsid w:val="00E51E25"/>
    <w:rsid w:val="00E53DD0"/>
    <w:rsid w:val="00E554B5"/>
    <w:rsid w:val="00E56C38"/>
    <w:rsid w:val="00E606FF"/>
    <w:rsid w:val="00E60997"/>
    <w:rsid w:val="00E61525"/>
    <w:rsid w:val="00E6403C"/>
    <w:rsid w:val="00E64B83"/>
    <w:rsid w:val="00E65484"/>
    <w:rsid w:val="00E6603C"/>
    <w:rsid w:val="00E666D3"/>
    <w:rsid w:val="00E66A95"/>
    <w:rsid w:val="00E709B6"/>
    <w:rsid w:val="00E70FDC"/>
    <w:rsid w:val="00E712A3"/>
    <w:rsid w:val="00E72354"/>
    <w:rsid w:val="00E757C2"/>
    <w:rsid w:val="00E760B9"/>
    <w:rsid w:val="00E766F2"/>
    <w:rsid w:val="00E77BCF"/>
    <w:rsid w:val="00E77D7F"/>
    <w:rsid w:val="00E8219D"/>
    <w:rsid w:val="00E8287D"/>
    <w:rsid w:val="00E82BF4"/>
    <w:rsid w:val="00E84C63"/>
    <w:rsid w:val="00E873FA"/>
    <w:rsid w:val="00E8746D"/>
    <w:rsid w:val="00E90FBC"/>
    <w:rsid w:val="00E9176E"/>
    <w:rsid w:val="00E92049"/>
    <w:rsid w:val="00E932C8"/>
    <w:rsid w:val="00E94B8E"/>
    <w:rsid w:val="00E96AB2"/>
    <w:rsid w:val="00E96F2A"/>
    <w:rsid w:val="00E97A39"/>
    <w:rsid w:val="00EA0F2A"/>
    <w:rsid w:val="00EA2DCB"/>
    <w:rsid w:val="00EA36CD"/>
    <w:rsid w:val="00EA5DBE"/>
    <w:rsid w:val="00EA62C4"/>
    <w:rsid w:val="00EA6C66"/>
    <w:rsid w:val="00EA6D63"/>
    <w:rsid w:val="00EB0054"/>
    <w:rsid w:val="00EB093B"/>
    <w:rsid w:val="00EB1DD2"/>
    <w:rsid w:val="00EB2EB0"/>
    <w:rsid w:val="00EB4D54"/>
    <w:rsid w:val="00EC0A6C"/>
    <w:rsid w:val="00EC6854"/>
    <w:rsid w:val="00ED0494"/>
    <w:rsid w:val="00ED23F1"/>
    <w:rsid w:val="00ED5113"/>
    <w:rsid w:val="00ED53C2"/>
    <w:rsid w:val="00ED582D"/>
    <w:rsid w:val="00ED5D05"/>
    <w:rsid w:val="00ED6225"/>
    <w:rsid w:val="00ED63BB"/>
    <w:rsid w:val="00ED6974"/>
    <w:rsid w:val="00ED7BC4"/>
    <w:rsid w:val="00EF0B8F"/>
    <w:rsid w:val="00EF2859"/>
    <w:rsid w:val="00EF3304"/>
    <w:rsid w:val="00F00AD9"/>
    <w:rsid w:val="00F0283C"/>
    <w:rsid w:val="00F032EE"/>
    <w:rsid w:val="00F036A9"/>
    <w:rsid w:val="00F04948"/>
    <w:rsid w:val="00F06F8A"/>
    <w:rsid w:val="00F10D93"/>
    <w:rsid w:val="00F115A2"/>
    <w:rsid w:val="00F14799"/>
    <w:rsid w:val="00F1555A"/>
    <w:rsid w:val="00F16B52"/>
    <w:rsid w:val="00F2099A"/>
    <w:rsid w:val="00F221B1"/>
    <w:rsid w:val="00F228F9"/>
    <w:rsid w:val="00F229DD"/>
    <w:rsid w:val="00F22C2F"/>
    <w:rsid w:val="00F23EA4"/>
    <w:rsid w:val="00F25209"/>
    <w:rsid w:val="00F2528D"/>
    <w:rsid w:val="00F26B66"/>
    <w:rsid w:val="00F275A7"/>
    <w:rsid w:val="00F27ABE"/>
    <w:rsid w:val="00F3039B"/>
    <w:rsid w:val="00F3137C"/>
    <w:rsid w:val="00F34D57"/>
    <w:rsid w:val="00F353D3"/>
    <w:rsid w:val="00F366D1"/>
    <w:rsid w:val="00F3739F"/>
    <w:rsid w:val="00F4004D"/>
    <w:rsid w:val="00F41A23"/>
    <w:rsid w:val="00F420EB"/>
    <w:rsid w:val="00F4518D"/>
    <w:rsid w:val="00F46B12"/>
    <w:rsid w:val="00F501B6"/>
    <w:rsid w:val="00F50DE4"/>
    <w:rsid w:val="00F526DD"/>
    <w:rsid w:val="00F547EF"/>
    <w:rsid w:val="00F54BB9"/>
    <w:rsid w:val="00F57C68"/>
    <w:rsid w:val="00F60AD4"/>
    <w:rsid w:val="00F60C99"/>
    <w:rsid w:val="00F60DA8"/>
    <w:rsid w:val="00F663A7"/>
    <w:rsid w:val="00F67065"/>
    <w:rsid w:val="00F71198"/>
    <w:rsid w:val="00F714F8"/>
    <w:rsid w:val="00F7170E"/>
    <w:rsid w:val="00F71C1A"/>
    <w:rsid w:val="00F720B9"/>
    <w:rsid w:val="00F720D6"/>
    <w:rsid w:val="00F72170"/>
    <w:rsid w:val="00F72942"/>
    <w:rsid w:val="00F72E7D"/>
    <w:rsid w:val="00F72E96"/>
    <w:rsid w:val="00F75F9E"/>
    <w:rsid w:val="00F808F2"/>
    <w:rsid w:val="00F80954"/>
    <w:rsid w:val="00F80A77"/>
    <w:rsid w:val="00F81BAF"/>
    <w:rsid w:val="00F82784"/>
    <w:rsid w:val="00F83F2F"/>
    <w:rsid w:val="00F9128B"/>
    <w:rsid w:val="00F9160B"/>
    <w:rsid w:val="00F94814"/>
    <w:rsid w:val="00F95B57"/>
    <w:rsid w:val="00F960F2"/>
    <w:rsid w:val="00F96ABA"/>
    <w:rsid w:val="00F96C60"/>
    <w:rsid w:val="00F96FFC"/>
    <w:rsid w:val="00F97B25"/>
    <w:rsid w:val="00FA00BE"/>
    <w:rsid w:val="00FA1ECD"/>
    <w:rsid w:val="00FA3932"/>
    <w:rsid w:val="00FA7313"/>
    <w:rsid w:val="00FB34DF"/>
    <w:rsid w:val="00FB39A7"/>
    <w:rsid w:val="00FB5422"/>
    <w:rsid w:val="00FB6505"/>
    <w:rsid w:val="00FC02E6"/>
    <w:rsid w:val="00FC0555"/>
    <w:rsid w:val="00FC18E3"/>
    <w:rsid w:val="00FC1CC4"/>
    <w:rsid w:val="00FC4B08"/>
    <w:rsid w:val="00FC62F1"/>
    <w:rsid w:val="00FC76F2"/>
    <w:rsid w:val="00FC7EC3"/>
    <w:rsid w:val="00FD02BF"/>
    <w:rsid w:val="00FD0D4D"/>
    <w:rsid w:val="00FD143C"/>
    <w:rsid w:val="00FD2C3C"/>
    <w:rsid w:val="00FD38B3"/>
    <w:rsid w:val="00FD3904"/>
    <w:rsid w:val="00FD5725"/>
    <w:rsid w:val="00FD6018"/>
    <w:rsid w:val="00FD6725"/>
    <w:rsid w:val="00FD6943"/>
    <w:rsid w:val="00FD6E95"/>
    <w:rsid w:val="00FD7092"/>
    <w:rsid w:val="00FD7971"/>
    <w:rsid w:val="00FE2EAE"/>
    <w:rsid w:val="00FE39D4"/>
    <w:rsid w:val="00FE4F35"/>
    <w:rsid w:val="00FE6B0C"/>
    <w:rsid w:val="00FE6BC4"/>
    <w:rsid w:val="00FE754F"/>
    <w:rsid w:val="00FF1807"/>
    <w:rsid w:val="00FF183A"/>
    <w:rsid w:val="00FF3121"/>
    <w:rsid w:val="00FF4DE3"/>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95666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72E96"/>
    <w:pPr>
      <w:spacing w:after="120"/>
      <w:jc w:val="both"/>
    </w:pPr>
    <w:rPr>
      <w:rFonts w:ascii="GothamNil" w:hAnsi="GothamNil"/>
    </w:rPr>
  </w:style>
  <w:style w:type="paragraph" w:styleId="Naslov1">
    <w:name w:val="heading 1"/>
    <w:basedOn w:val="Navaden"/>
    <w:next w:val="Navaden"/>
    <w:link w:val="Naslov1Znak"/>
    <w:uiPriority w:val="9"/>
    <w:qFormat/>
    <w:rsid w:val="00F50DE4"/>
    <w:pPr>
      <w:keepNext/>
      <w:keepLines/>
      <w:pageBreakBefore/>
      <w:numPr>
        <w:numId w:val="4"/>
      </w:numPr>
      <w:pBdr>
        <w:bottom w:val="single" w:sz="4" w:space="1" w:color="auto"/>
      </w:pBdr>
      <w:tabs>
        <w:tab w:val="left" w:pos="426"/>
      </w:tabs>
      <w:outlineLvl w:val="0"/>
    </w:pPr>
    <w:rPr>
      <w:rFonts w:eastAsiaTheme="majorEastAsia" w:cstheme="majorBidi"/>
      <w:b/>
      <w:bCs/>
      <w:sz w:val="28"/>
      <w:szCs w:val="28"/>
    </w:rPr>
  </w:style>
  <w:style w:type="paragraph" w:styleId="Naslov2">
    <w:name w:val="heading 2"/>
    <w:basedOn w:val="Naslov1"/>
    <w:next w:val="Navaden"/>
    <w:link w:val="Naslov2Znak"/>
    <w:uiPriority w:val="9"/>
    <w:unhideWhenUsed/>
    <w:qFormat/>
    <w:rsid w:val="00024CCA"/>
    <w:pPr>
      <w:pageBreakBefore w:val="0"/>
      <w:numPr>
        <w:ilvl w:val="1"/>
      </w:numPr>
      <w:tabs>
        <w:tab w:val="clear" w:pos="426"/>
      </w:tabs>
      <w:spacing w:before="360"/>
      <w:outlineLvl w:val="1"/>
    </w:pPr>
    <w:rPr>
      <w:rFonts w:cs="Times New Roman"/>
      <w:bCs w:val="0"/>
      <w:snapToGrid w:val="0"/>
      <w:color w:val="000000"/>
      <w:w w:val="0"/>
      <w:sz w:val="26"/>
      <w:szCs w:val="26"/>
    </w:rPr>
  </w:style>
  <w:style w:type="paragraph" w:styleId="Naslov3">
    <w:name w:val="heading 3"/>
    <w:basedOn w:val="Naslov2"/>
    <w:next w:val="Navaden"/>
    <w:link w:val="Naslov3Znak"/>
    <w:uiPriority w:val="9"/>
    <w:unhideWhenUsed/>
    <w:qFormat/>
    <w:rsid w:val="00D65DB3"/>
    <w:pPr>
      <w:numPr>
        <w:ilvl w:val="2"/>
      </w:numPr>
      <w:tabs>
        <w:tab w:val="left" w:pos="709"/>
      </w:tabs>
      <w:outlineLvl w:val="2"/>
    </w:pPr>
    <w:rPr>
      <w:sz w:val="24"/>
      <w:szCs w:val="24"/>
    </w:rPr>
  </w:style>
  <w:style w:type="paragraph" w:styleId="Naslov4">
    <w:name w:val="heading 4"/>
    <w:basedOn w:val="Naslov2"/>
    <w:next w:val="Navaden"/>
    <w:link w:val="Naslov4Znak"/>
    <w:uiPriority w:val="9"/>
    <w:unhideWhenUsed/>
    <w:qFormat/>
    <w:rsid w:val="00024CCA"/>
    <w:pPr>
      <w:numPr>
        <w:ilvl w:val="3"/>
      </w:numPr>
      <w:tabs>
        <w:tab w:val="left" w:pos="993"/>
      </w:tabs>
      <w:outlineLvl w:val="3"/>
    </w:pPr>
    <w:rPr>
      <w:i/>
      <w:sz w:val="24"/>
      <w:szCs w:val="24"/>
    </w:rPr>
  </w:style>
  <w:style w:type="paragraph" w:styleId="Naslov5">
    <w:name w:val="heading 5"/>
    <w:basedOn w:val="Naslov4"/>
    <w:next w:val="Navaden"/>
    <w:link w:val="Naslov5Znak"/>
    <w:uiPriority w:val="9"/>
    <w:unhideWhenUsed/>
    <w:qFormat/>
    <w:rsid w:val="003E0770"/>
    <w:pPr>
      <w:numPr>
        <w:ilvl w:val="4"/>
      </w:numPr>
      <w:tabs>
        <w:tab w:val="left" w:pos="1134"/>
      </w:tabs>
      <w:outlineLvl w:val="4"/>
    </w:pPr>
  </w:style>
  <w:style w:type="paragraph" w:styleId="Naslov6">
    <w:name w:val="heading 6"/>
    <w:basedOn w:val="Naslov5"/>
    <w:next w:val="Navaden"/>
    <w:link w:val="Naslov6Znak"/>
    <w:uiPriority w:val="9"/>
    <w:unhideWhenUsed/>
    <w:rsid w:val="003E0770"/>
    <w:pPr>
      <w:numPr>
        <w:ilvl w:val="5"/>
      </w:numPr>
      <w:outlineLvl w:val="5"/>
    </w:pPr>
    <w:rPr>
      <w:rFonts w:ascii="Times New Roman" w:hAnsi="Times New Roman"/>
      <w:sz w:val="22"/>
      <w:szCs w:val="22"/>
    </w:rPr>
  </w:style>
  <w:style w:type="paragraph" w:styleId="Naslov7">
    <w:name w:val="heading 7"/>
    <w:basedOn w:val="Navaden"/>
    <w:next w:val="Navaden"/>
    <w:link w:val="Naslov7Znak"/>
    <w:uiPriority w:val="9"/>
    <w:semiHidden/>
    <w:unhideWhenUsed/>
    <w:rsid w:val="004E53E9"/>
    <w:pPr>
      <w:keepNext/>
      <w:keepLines/>
      <w:spacing w:before="20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4E53E9"/>
    <w:pPr>
      <w:keepNext/>
      <w:keepLines/>
      <w:spacing w:before="200"/>
      <w:outlineLvl w:val="7"/>
    </w:pPr>
    <w:rPr>
      <w:rFonts w:asciiTheme="majorHAnsi" w:eastAsiaTheme="majorEastAsia" w:hAnsiTheme="majorHAnsi" w:cstheme="majorBidi"/>
      <w:color w:val="404040" w:themeColor="text1" w:themeTint="BF"/>
      <w:szCs w:val="20"/>
    </w:rPr>
  </w:style>
  <w:style w:type="paragraph" w:styleId="Naslov9">
    <w:name w:val="heading 9"/>
    <w:basedOn w:val="Navaden"/>
    <w:next w:val="Navaden"/>
    <w:link w:val="Naslov9Znak"/>
    <w:uiPriority w:val="9"/>
    <w:semiHidden/>
    <w:unhideWhenUsed/>
    <w:qFormat/>
    <w:rsid w:val="004E53E9"/>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nhideWhenUsed/>
    <w:rsid w:val="00460391"/>
    <w:pPr>
      <w:tabs>
        <w:tab w:val="center" w:pos="4536"/>
        <w:tab w:val="right" w:pos="9072"/>
      </w:tabs>
      <w:spacing w:line="240" w:lineRule="auto"/>
    </w:pPr>
  </w:style>
  <w:style w:type="character" w:customStyle="1" w:styleId="GlavaZnak">
    <w:name w:val="Glava Znak"/>
    <w:basedOn w:val="Privzetapisavaodstavka"/>
    <w:link w:val="Glava"/>
    <w:uiPriority w:val="99"/>
    <w:rsid w:val="00460391"/>
  </w:style>
  <w:style w:type="paragraph" w:styleId="Noga">
    <w:name w:val="footer"/>
    <w:basedOn w:val="Navaden"/>
    <w:link w:val="NogaZnak"/>
    <w:autoRedefine/>
    <w:uiPriority w:val="99"/>
    <w:unhideWhenUsed/>
    <w:rsid w:val="00F50DE4"/>
    <w:pPr>
      <w:tabs>
        <w:tab w:val="center" w:pos="4536"/>
        <w:tab w:val="right" w:pos="9072"/>
      </w:tabs>
      <w:spacing w:after="0" w:line="240" w:lineRule="auto"/>
    </w:pPr>
    <w:rPr>
      <w:rFonts w:cs="Helv"/>
      <w:bCs/>
      <w:color w:val="000000"/>
      <w:sz w:val="20"/>
      <w:szCs w:val="20"/>
    </w:rPr>
  </w:style>
  <w:style w:type="character" w:customStyle="1" w:styleId="NogaZnak">
    <w:name w:val="Noga Znak"/>
    <w:basedOn w:val="Privzetapisavaodstavka"/>
    <w:link w:val="Noga"/>
    <w:uiPriority w:val="99"/>
    <w:rsid w:val="00F50DE4"/>
    <w:rPr>
      <w:rFonts w:ascii="GothamNil" w:hAnsi="GothamNil" w:cs="Helv"/>
      <w:bCs/>
      <w:color w:val="000000"/>
      <w:sz w:val="20"/>
      <w:szCs w:val="20"/>
      <w:lang w:val="en-GB"/>
    </w:rPr>
  </w:style>
  <w:style w:type="character" w:styleId="Besedilooznabemesta">
    <w:name w:val="Placeholder Text"/>
    <w:basedOn w:val="Privzetapisavaodstavka"/>
    <w:uiPriority w:val="99"/>
    <w:semiHidden/>
    <w:rsid w:val="00460391"/>
    <w:rPr>
      <w:color w:val="808080"/>
    </w:rPr>
  </w:style>
  <w:style w:type="paragraph" w:styleId="Besedilooblaka">
    <w:name w:val="Balloon Text"/>
    <w:basedOn w:val="Navaden"/>
    <w:link w:val="BesedilooblakaZnak"/>
    <w:uiPriority w:val="99"/>
    <w:semiHidden/>
    <w:unhideWhenUsed/>
    <w:rsid w:val="00460391"/>
    <w:pPr>
      <w:spacing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460391"/>
    <w:rPr>
      <w:rFonts w:ascii="Tahoma" w:hAnsi="Tahoma" w:cs="Tahoma"/>
      <w:sz w:val="16"/>
      <w:szCs w:val="16"/>
    </w:rPr>
  </w:style>
  <w:style w:type="paragraph" w:styleId="Brezrazmikov">
    <w:name w:val="No Spacing"/>
    <w:link w:val="BrezrazmikovZnak"/>
    <w:uiPriority w:val="1"/>
    <w:qFormat/>
    <w:rsid w:val="00FD2C3C"/>
    <w:pPr>
      <w:spacing w:after="0" w:line="240" w:lineRule="auto"/>
    </w:pPr>
    <w:rPr>
      <w:rFonts w:ascii="EurostileTEE" w:hAnsi="EurostileTEE"/>
    </w:rPr>
  </w:style>
  <w:style w:type="paragraph" w:styleId="Naslov">
    <w:name w:val="Title"/>
    <w:basedOn w:val="Navaden"/>
    <w:next w:val="Navaden"/>
    <w:link w:val="NaslovZnak"/>
    <w:autoRedefine/>
    <w:uiPriority w:val="10"/>
    <w:qFormat/>
    <w:rsid w:val="005661A8"/>
    <w:pPr>
      <w:spacing w:after="300" w:line="240" w:lineRule="auto"/>
      <w:contextualSpacing/>
    </w:pPr>
    <w:rPr>
      <w:rFonts w:ascii="Gotham Bold" w:eastAsiaTheme="majorEastAsia" w:hAnsi="Gotham Bold" w:cstheme="majorBidi"/>
      <w:caps/>
      <w:spacing w:val="5"/>
      <w:kern w:val="28"/>
      <w:sz w:val="68"/>
      <w:szCs w:val="68"/>
    </w:rPr>
  </w:style>
  <w:style w:type="character" w:customStyle="1" w:styleId="NaslovZnak">
    <w:name w:val="Naslov Znak"/>
    <w:basedOn w:val="Privzetapisavaodstavka"/>
    <w:link w:val="Naslov"/>
    <w:uiPriority w:val="10"/>
    <w:rsid w:val="005661A8"/>
    <w:rPr>
      <w:rFonts w:ascii="Gotham Bold" w:eastAsiaTheme="majorEastAsia" w:hAnsi="Gotham Bold" w:cstheme="majorBidi"/>
      <w:caps/>
      <w:spacing w:val="5"/>
      <w:kern w:val="28"/>
      <w:sz w:val="68"/>
      <w:szCs w:val="68"/>
    </w:rPr>
  </w:style>
  <w:style w:type="character" w:customStyle="1" w:styleId="BrezrazmikovZnak">
    <w:name w:val="Brez razmikov Znak"/>
    <w:basedOn w:val="Privzetapisavaodstavka"/>
    <w:link w:val="Brezrazmikov"/>
    <w:uiPriority w:val="1"/>
    <w:rsid w:val="00A84565"/>
    <w:rPr>
      <w:rFonts w:ascii="EurostileTEE" w:hAnsi="EurostileTEE"/>
    </w:rPr>
  </w:style>
  <w:style w:type="character" w:customStyle="1" w:styleId="Naslov1Znak">
    <w:name w:val="Naslov 1 Znak"/>
    <w:basedOn w:val="Privzetapisavaodstavka"/>
    <w:link w:val="Naslov1"/>
    <w:uiPriority w:val="9"/>
    <w:rsid w:val="00F50DE4"/>
    <w:rPr>
      <w:rFonts w:ascii="GothamNil" w:eastAsiaTheme="majorEastAsia" w:hAnsi="GothamNil" w:cstheme="majorBidi"/>
      <w:b/>
      <w:bCs/>
      <w:sz w:val="28"/>
      <w:szCs w:val="28"/>
      <w:lang w:val="en-GB"/>
    </w:rPr>
  </w:style>
  <w:style w:type="paragraph" w:styleId="NaslovTOC">
    <w:name w:val="TOC Heading"/>
    <w:basedOn w:val="Naslov1"/>
    <w:next w:val="Navaden"/>
    <w:uiPriority w:val="39"/>
    <w:unhideWhenUsed/>
    <w:rsid w:val="00B22994"/>
    <w:pPr>
      <w:jc w:val="center"/>
      <w:outlineLvl w:val="9"/>
    </w:pPr>
    <w:rPr>
      <w:sz w:val="36"/>
      <w:szCs w:val="40"/>
    </w:rPr>
  </w:style>
  <w:style w:type="character" w:customStyle="1" w:styleId="Naslov2Znak">
    <w:name w:val="Naslov 2 Znak"/>
    <w:basedOn w:val="Privzetapisavaodstavka"/>
    <w:link w:val="Naslov2"/>
    <w:uiPriority w:val="9"/>
    <w:rsid w:val="00024CCA"/>
    <w:rPr>
      <w:rFonts w:ascii="EurostileTEE" w:eastAsiaTheme="majorEastAsia" w:hAnsi="EurostileTEE" w:cs="Times New Roman"/>
      <w:b/>
      <w:snapToGrid w:val="0"/>
      <w:color w:val="000000"/>
      <w:w w:val="0"/>
      <w:sz w:val="26"/>
      <w:szCs w:val="26"/>
    </w:rPr>
  </w:style>
  <w:style w:type="paragraph" w:styleId="Kazalovsebine1">
    <w:name w:val="toc 1"/>
    <w:basedOn w:val="Navaden"/>
    <w:next w:val="Navaden"/>
    <w:autoRedefine/>
    <w:uiPriority w:val="39"/>
    <w:unhideWhenUsed/>
    <w:rsid w:val="00B8339B"/>
    <w:pPr>
      <w:tabs>
        <w:tab w:val="left" w:pos="446"/>
        <w:tab w:val="right" w:leader="dot" w:pos="9628"/>
      </w:tabs>
      <w:spacing w:after="100"/>
    </w:pPr>
    <w:rPr>
      <w:b/>
      <w:sz w:val="26"/>
    </w:rPr>
  </w:style>
  <w:style w:type="paragraph" w:styleId="Kazalovsebine2">
    <w:name w:val="toc 2"/>
    <w:basedOn w:val="Navaden"/>
    <w:next w:val="Navaden"/>
    <w:autoRedefine/>
    <w:uiPriority w:val="39"/>
    <w:unhideWhenUsed/>
    <w:rsid w:val="00B8339B"/>
    <w:pPr>
      <w:tabs>
        <w:tab w:val="left" w:pos="1100"/>
        <w:tab w:val="right" w:leader="dot" w:pos="9628"/>
      </w:tabs>
      <w:spacing w:after="100"/>
      <w:ind w:left="220"/>
    </w:pPr>
    <w:rPr>
      <w:sz w:val="24"/>
    </w:rPr>
  </w:style>
  <w:style w:type="paragraph" w:styleId="Podnaslov">
    <w:name w:val="Subtitle"/>
    <w:basedOn w:val="Navaden"/>
    <w:next w:val="Navaden"/>
    <w:link w:val="PodnaslovZnak"/>
    <w:autoRedefine/>
    <w:uiPriority w:val="11"/>
    <w:rsid w:val="007E665C"/>
    <w:pPr>
      <w:numPr>
        <w:ilvl w:val="1"/>
      </w:numPr>
      <w:jc w:val="center"/>
    </w:pPr>
    <w:rPr>
      <w:rFonts w:eastAsiaTheme="majorEastAsia" w:cstheme="majorBidi"/>
      <w:b/>
      <w:iCs/>
      <w:noProof/>
      <w:spacing w:val="15"/>
      <w:sz w:val="44"/>
      <w:szCs w:val="24"/>
    </w:rPr>
  </w:style>
  <w:style w:type="character" w:customStyle="1" w:styleId="PodnaslovZnak">
    <w:name w:val="Podnaslov Znak"/>
    <w:basedOn w:val="Privzetapisavaodstavka"/>
    <w:link w:val="Podnaslov"/>
    <w:uiPriority w:val="11"/>
    <w:rsid w:val="007E665C"/>
    <w:rPr>
      <w:rFonts w:ascii="GothamNil" w:eastAsiaTheme="majorEastAsia" w:hAnsi="GothamNil" w:cstheme="majorBidi"/>
      <w:b/>
      <w:iCs/>
      <w:noProof/>
      <w:spacing w:val="15"/>
      <w:sz w:val="44"/>
      <w:szCs w:val="24"/>
      <w:lang w:val="en-GB"/>
    </w:rPr>
  </w:style>
  <w:style w:type="character" w:styleId="Neenpoudarek">
    <w:name w:val="Subtle Emphasis"/>
    <w:basedOn w:val="Privzetapisavaodstavka"/>
    <w:uiPriority w:val="19"/>
    <w:rsid w:val="0069420A"/>
    <w:rPr>
      <w:rFonts w:ascii="EurostileTEE" w:hAnsi="EurostileTEE"/>
      <w:i/>
      <w:iCs/>
      <w:color w:val="808080" w:themeColor="text1" w:themeTint="7F"/>
      <w:sz w:val="22"/>
    </w:rPr>
  </w:style>
  <w:style w:type="paragraph" w:customStyle="1" w:styleId="DecimalAligned">
    <w:name w:val="Decimal Aligned"/>
    <w:basedOn w:val="Navaden"/>
    <w:uiPriority w:val="40"/>
    <w:rsid w:val="006D12DB"/>
    <w:pPr>
      <w:tabs>
        <w:tab w:val="decimal" w:pos="360"/>
      </w:tabs>
    </w:pPr>
    <w:rPr>
      <w:rFonts w:asciiTheme="minorHAnsi" w:eastAsiaTheme="minorEastAsia" w:hAnsiTheme="minorHAnsi"/>
    </w:rPr>
  </w:style>
  <w:style w:type="paragraph" w:styleId="Sprotnaopomba-besedilo">
    <w:name w:val="footnote text"/>
    <w:basedOn w:val="Navaden"/>
    <w:link w:val="Sprotnaopomba-besediloZnak"/>
    <w:uiPriority w:val="99"/>
    <w:unhideWhenUsed/>
    <w:rsid w:val="006D12DB"/>
    <w:pPr>
      <w:spacing w:line="240" w:lineRule="auto"/>
    </w:pPr>
    <w:rPr>
      <w:rFonts w:asciiTheme="minorHAnsi" w:eastAsiaTheme="minorEastAsia" w:hAnsiTheme="minorHAnsi"/>
      <w:szCs w:val="20"/>
    </w:rPr>
  </w:style>
  <w:style w:type="character" w:customStyle="1" w:styleId="Sprotnaopomba-besediloZnak">
    <w:name w:val="Sprotna opomba - besedilo Znak"/>
    <w:basedOn w:val="Privzetapisavaodstavka"/>
    <w:link w:val="Sprotnaopomba-besedilo"/>
    <w:uiPriority w:val="99"/>
    <w:rsid w:val="006D12DB"/>
    <w:rPr>
      <w:rFonts w:eastAsiaTheme="minorEastAsia"/>
      <w:sz w:val="20"/>
      <w:szCs w:val="20"/>
      <w:lang w:val="en-US"/>
    </w:rPr>
  </w:style>
  <w:style w:type="table" w:customStyle="1" w:styleId="NILTable-HeaderColumn">
    <w:name w:val="NIL Table - Header Column"/>
    <w:basedOn w:val="NILTabela1"/>
    <w:uiPriority w:val="99"/>
    <w:rsid w:val="00964262"/>
    <w:tblPr/>
    <w:tblStylePr w:type="firstRow">
      <w:pPr>
        <w:wordWrap/>
        <w:contextualSpacing/>
      </w:pPr>
      <w:rPr>
        <w:rFonts w:ascii="GothamNil" w:hAnsi="GothamNil"/>
        <w:b/>
        <w:color w:val="FFFFFF" w:themeColor="background1"/>
        <w:sz w:val="20"/>
      </w:rPr>
      <w:tblPr/>
      <w:tcPr>
        <w:shd w:val="clear" w:color="auto" w:fill="57B6E7" w:themeFill="accent1"/>
      </w:tcPr>
    </w:tblStylePr>
    <w:tblStylePr w:type="firstCol">
      <w:tblPr/>
      <w:tcPr>
        <w:shd w:val="clear" w:color="auto" w:fill="DDF0FA" w:themeFill="accent1" w:themeFillTint="33"/>
      </w:tcPr>
    </w:tblStylePr>
  </w:style>
  <w:style w:type="table" w:customStyle="1" w:styleId="NILTable-SummaryRow">
    <w:name w:val="NIL Table - Summary Row"/>
    <w:basedOn w:val="NILTabela1"/>
    <w:uiPriority w:val="99"/>
    <w:rsid w:val="007E665C"/>
    <w:tblPr/>
    <w:tblStylePr w:type="firstRow">
      <w:pPr>
        <w:wordWrap/>
        <w:contextualSpacing/>
      </w:pPr>
      <w:rPr>
        <w:rFonts w:ascii="GothamNil" w:hAnsi="GothamNil"/>
        <w:b/>
        <w:color w:val="FFFFFF" w:themeColor="background1"/>
        <w:sz w:val="20"/>
      </w:rPr>
      <w:tblPr/>
      <w:tcPr>
        <w:shd w:val="clear" w:color="auto" w:fill="57B6E7" w:themeFill="accent1"/>
      </w:tcPr>
    </w:tblStylePr>
    <w:tblStylePr w:type="lastRow">
      <w:rPr>
        <w:b/>
        <w:color w:val="FFFFFF" w:themeColor="background1"/>
      </w:rPr>
      <w:tblPr/>
      <w:tcPr>
        <w:tcBorders>
          <w:top w:val="double" w:sz="4" w:space="0" w:color="57B6E7" w:themeColor="accent1"/>
        </w:tcBorders>
        <w:shd w:val="clear" w:color="auto" w:fill="57B6E7" w:themeFill="accent1"/>
      </w:tcPr>
    </w:tblStylePr>
  </w:style>
  <w:style w:type="table" w:styleId="Srednjesenenje1poudarek2">
    <w:name w:val="Medium Shading 1 Accent 2"/>
    <w:basedOn w:val="Navadnatabela"/>
    <w:uiPriority w:val="63"/>
    <w:rsid w:val="006D12DB"/>
    <w:pPr>
      <w:spacing w:after="0" w:line="240" w:lineRule="auto"/>
    </w:pPr>
    <w:tblPr>
      <w:tblStyleRowBandSize w:val="1"/>
      <w:tblStyleColBandSize w:val="1"/>
      <w:tblBorders>
        <w:top w:val="single" w:sz="8" w:space="0" w:color="FFE42A" w:themeColor="accent2" w:themeTint="BF"/>
        <w:left w:val="single" w:sz="8" w:space="0" w:color="FFE42A" w:themeColor="accent2" w:themeTint="BF"/>
        <w:bottom w:val="single" w:sz="8" w:space="0" w:color="FFE42A" w:themeColor="accent2" w:themeTint="BF"/>
        <w:right w:val="single" w:sz="8" w:space="0" w:color="FFE42A" w:themeColor="accent2" w:themeTint="BF"/>
        <w:insideH w:val="single" w:sz="8" w:space="0" w:color="FFE42A" w:themeColor="accent2" w:themeTint="BF"/>
      </w:tblBorders>
    </w:tblPr>
    <w:tblStylePr w:type="firstRow">
      <w:pPr>
        <w:spacing w:before="0" w:after="0" w:line="240" w:lineRule="auto"/>
      </w:pPr>
      <w:rPr>
        <w:b/>
        <w:bCs/>
        <w:color w:val="FFFFFF" w:themeColor="background1"/>
      </w:rPr>
      <w:tblPr/>
      <w:tcPr>
        <w:tcBorders>
          <w:top w:val="single" w:sz="8" w:space="0" w:color="FFE42A" w:themeColor="accent2" w:themeTint="BF"/>
          <w:left w:val="single" w:sz="8" w:space="0" w:color="FFE42A" w:themeColor="accent2" w:themeTint="BF"/>
          <w:bottom w:val="single" w:sz="8" w:space="0" w:color="FFE42A" w:themeColor="accent2" w:themeTint="BF"/>
          <w:right w:val="single" w:sz="8" w:space="0" w:color="FFE42A" w:themeColor="accent2" w:themeTint="BF"/>
          <w:insideH w:val="nil"/>
          <w:insideV w:val="nil"/>
        </w:tcBorders>
        <w:shd w:val="clear" w:color="auto" w:fill="E2C600" w:themeFill="accent2"/>
      </w:tcPr>
    </w:tblStylePr>
    <w:tblStylePr w:type="lastRow">
      <w:pPr>
        <w:spacing w:before="0" w:after="0" w:line="240" w:lineRule="auto"/>
      </w:pPr>
      <w:rPr>
        <w:b/>
        <w:bCs/>
      </w:rPr>
      <w:tblPr/>
      <w:tcPr>
        <w:tcBorders>
          <w:top w:val="double" w:sz="6" w:space="0" w:color="FFE42A" w:themeColor="accent2" w:themeTint="BF"/>
          <w:left w:val="single" w:sz="8" w:space="0" w:color="FFE42A" w:themeColor="accent2" w:themeTint="BF"/>
          <w:bottom w:val="single" w:sz="8" w:space="0" w:color="FFE42A" w:themeColor="accent2" w:themeTint="BF"/>
          <w:right w:val="single" w:sz="8" w:space="0" w:color="FFE42A" w:themeColor="accent2" w:themeTint="BF"/>
          <w:insideH w:val="nil"/>
          <w:insideV w:val="nil"/>
        </w:tcBorders>
      </w:tcPr>
    </w:tblStylePr>
    <w:tblStylePr w:type="firstCol">
      <w:rPr>
        <w:b/>
        <w:bCs/>
      </w:rPr>
    </w:tblStylePr>
    <w:tblStylePr w:type="lastCol">
      <w:rPr>
        <w:b/>
        <w:bCs/>
      </w:rPr>
    </w:tblStylePr>
    <w:tblStylePr w:type="band1Vert">
      <w:tblPr/>
      <w:tcPr>
        <w:shd w:val="clear" w:color="auto" w:fill="FFF6B8" w:themeFill="accent2" w:themeFillTint="3F"/>
      </w:tcPr>
    </w:tblStylePr>
    <w:tblStylePr w:type="band1Horz">
      <w:tblPr/>
      <w:tcPr>
        <w:tcBorders>
          <w:insideH w:val="nil"/>
          <w:insideV w:val="nil"/>
        </w:tcBorders>
        <w:shd w:val="clear" w:color="auto" w:fill="FFF6B8" w:themeFill="accent2" w:themeFillTint="3F"/>
      </w:tcPr>
    </w:tblStylePr>
    <w:tblStylePr w:type="band2Horz">
      <w:tblPr/>
      <w:tcPr>
        <w:tcBorders>
          <w:insideH w:val="nil"/>
          <w:insideV w:val="nil"/>
        </w:tcBorders>
      </w:tcPr>
    </w:tblStylePr>
  </w:style>
  <w:style w:type="paragraph" w:styleId="Kazalovsebine3">
    <w:name w:val="toc 3"/>
    <w:basedOn w:val="Navaden"/>
    <w:next w:val="Navaden"/>
    <w:autoRedefine/>
    <w:uiPriority w:val="39"/>
    <w:unhideWhenUsed/>
    <w:rsid w:val="00501A85"/>
    <w:pPr>
      <w:spacing w:after="100"/>
      <w:ind w:left="446"/>
    </w:pPr>
    <w:rPr>
      <w:rFonts w:eastAsiaTheme="minorEastAsia"/>
    </w:rPr>
  </w:style>
  <w:style w:type="paragraph" w:customStyle="1" w:styleId="TableBults1">
    <w:name w:val="Table Bults 1"/>
    <w:basedOn w:val="Bullets1"/>
    <w:link w:val="TableBults1Char"/>
    <w:qFormat/>
    <w:rsid w:val="00803500"/>
    <w:pPr>
      <w:spacing w:after="0" w:line="240" w:lineRule="auto"/>
      <w:ind w:left="176" w:hanging="221"/>
    </w:pPr>
    <w:rPr>
      <w:noProof/>
    </w:rPr>
  </w:style>
  <w:style w:type="paragraph" w:styleId="Odstavekseznama">
    <w:name w:val="List Paragraph"/>
    <w:basedOn w:val="Navaden"/>
    <w:link w:val="OdstavekseznamaZnak"/>
    <w:uiPriority w:val="34"/>
    <w:qFormat/>
    <w:rsid w:val="00C14C16"/>
    <w:pPr>
      <w:ind w:left="720"/>
      <w:contextualSpacing/>
    </w:pPr>
  </w:style>
  <w:style w:type="character" w:customStyle="1" w:styleId="Naslov3Znak">
    <w:name w:val="Naslov 3 Znak"/>
    <w:basedOn w:val="Privzetapisavaodstavka"/>
    <w:link w:val="Naslov3"/>
    <w:uiPriority w:val="9"/>
    <w:rsid w:val="00D65DB3"/>
    <w:rPr>
      <w:rFonts w:ascii="EurostileTEE" w:eastAsiaTheme="majorEastAsia" w:hAnsi="EurostileTEE" w:cs="Times New Roman"/>
      <w:b/>
      <w:snapToGrid w:val="0"/>
      <w:color w:val="000000"/>
      <w:w w:val="0"/>
      <w:sz w:val="24"/>
      <w:szCs w:val="24"/>
    </w:rPr>
  </w:style>
  <w:style w:type="character" w:customStyle="1" w:styleId="Naslov4Znak">
    <w:name w:val="Naslov 4 Znak"/>
    <w:basedOn w:val="Privzetapisavaodstavka"/>
    <w:link w:val="Naslov4"/>
    <w:uiPriority w:val="9"/>
    <w:rsid w:val="00024CCA"/>
    <w:rPr>
      <w:rFonts w:ascii="EurostileTEE" w:eastAsiaTheme="majorEastAsia" w:hAnsi="EurostileTEE" w:cs="Times New Roman"/>
      <w:b/>
      <w:i/>
      <w:snapToGrid w:val="0"/>
      <w:color w:val="000000"/>
      <w:w w:val="0"/>
      <w:sz w:val="24"/>
      <w:szCs w:val="24"/>
    </w:rPr>
  </w:style>
  <w:style w:type="paragraph" w:styleId="Kazalovsebine4">
    <w:name w:val="toc 4"/>
    <w:basedOn w:val="Navaden"/>
    <w:next w:val="Navaden"/>
    <w:autoRedefine/>
    <w:uiPriority w:val="39"/>
    <w:unhideWhenUsed/>
    <w:rsid w:val="00501A85"/>
    <w:pPr>
      <w:spacing w:after="100"/>
      <w:ind w:left="660"/>
    </w:pPr>
    <w:rPr>
      <w:i/>
    </w:rPr>
  </w:style>
  <w:style w:type="paragraph" w:styleId="Oznaenseznam4">
    <w:name w:val="List Bullet 4"/>
    <w:basedOn w:val="Navaden"/>
    <w:link w:val="Oznaenseznam4Znak"/>
    <w:autoRedefine/>
    <w:rsid w:val="00B061CA"/>
    <w:pPr>
      <w:numPr>
        <w:numId w:val="5"/>
      </w:numPr>
      <w:spacing w:line="240" w:lineRule="auto"/>
      <w:ind w:left="567"/>
    </w:pPr>
    <w:rPr>
      <w:rFonts w:ascii="Times New Roman" w:eastAsia="Times New Roman" w:hAnsi="Times New Roman" w:cs="Times New Roman"/>
      <w:sz w:val="24"/>
      <w:szCs w:val="20"/>
    </w:rPr>
  </w:style>
  <w:style w:type="paragraph" w:styleId="Otevilenseznam">
    <w:name w:val="List Number"/>
    <w:basedOn w:val="Navaden"/>
    <w:rsid w:val="00BE5D44"/>
    <w:pPr>
      <w:numPr>
        <w:numId w:val="2"/>
      </w:numPr>
      <w:spacing w:line="240" w:lineRule="auto"/>
    </w:pPr>
    <w:rPr>
      <w:rFonts w:ascii="Times New Roman" w:eastAsia="Times New Roman" w:hAnsi="Times New Roman" w:cs="Times New Roman"/>
      <w:sz w:val="24"/>
      <w:szCs w:val="20"/>
    </w:rPr>
  </w:style>
  <w:style w:type="character" w:customStyle="1" w:styleId="Naslov6Znak">
    <w:name w:val="Naslov 6 Znak"/>
    <w:basedOn w:val="Privzetapisavaodstavka"/>
    <w:link w:val="Naslov6"/>
    <w:uiPriority w:val="9"/>
    <w:rsid w:val="003E0770"/>
    <w:rPr>
      <w:rFonts w:ascii="Times New Roman" w:eastAsiaTheme="majorEastAsia" w:hAnsi="Times New Roman" w:cs="Times New Roman"/>
      <w:b/>
      <w:i/>
      <w:snapToGrid w:val="0"/>
      <w:color w:val="000000"/>
      <w:w w:val="0"/>
    </w:rPr>
  </w:style>
  <w:style w:type="character" w:customStyle="1" w:styleId="OdstavekseznamaZnak">
    <w:name w:val="Odstavek seznama Znak"/>
    <w:basedOn w:val="Privzetapisavaodstavka"/>
    <w:link w:val="Odstavekseznama"/>
    <w:uiPriority w:val="34"/>
    <w:rsid w:val="00847A4D"/>
    <w:rPr>
      <w:rFonts w:ascii="EurostileTEE" w:hAnsi="EurostileTEE"/>
    </w:rPr>
  </w:style>
  <w:style w:type="character" w:styleId="Hiperpovezava">
    <w:name w:val="Hyperlink"/>
    <w:basedOn w:val="Privzetapisavaodstavka"/>
    <w:uiPriority w:val="99"/>
    <w:unhideWhenUsed/>
    <w:rsid w:val="00501A85"/>
    <w:rPr>
      <w:color w:val="2F366C" w:themeColor="hyperlink"/>
      <w:u w:val="single"/>
    </w:rPr>
  </w:style>
  <w:style w:type="paragraph" w:styleId="Revizija">
    <w:name w:val="Revision"/>
    <w:hidden/>
    <w:uiPriority w:val="99"/>
    <w:semiHidden/>
    <w:rsid w:val="00DA20A9"/>
    <w:pPr>
      <w:spacing w:after="0" w:line="240" w:lineRule="auto"/>
    </w:pPr>
    <w:rPr>
      <w:rFonts w:ascii="EurostileTEE" w:hAnsi="EurostileTEE"/>
    </w:rPr>
  </w:style>
  <w:style w:type="character" w:styleId="Pripombasklic">
    <w:name w:val="annotation reference"/>
    <w:basedOn w:val="Privzetapisavaodstavka"/>
    <w:uiPriority w:val="99"/>
    <w:semiHidden/>
    <w:unhideWhenUsed/>
    <w:rsid w:val="00DA20A9"/>
    <w:rPr>
      <w:sz w:val="16"/>
      <w:szCs w:val="16"/>
    </w:rPr>
  </w:style>
  <w:style w:type="paragraph" w:styleId="Pripombabesedilo">
    <w:name w:val="annotation text"/>
    <w:basedOn w:val="Navaden"/>
    <w:link w:val="PripombabesediloZnak"/>
    <w:unhideWhenUsed/>
    <w:rsid w:val="00DA20A9"/>
    <w:pPr>
      <w:spacing w:line="240" w:lineRule="auto"/>
    </w:pPr>
    <w:rPr>
      <w:szCs w:val="20"/>
    </w:rPr>
  </w:style>
  <w:style w:type="character" w:customStyle="1" w:styleId="PripombabesediloZnak">
    <w:name w:val="Pripomba – besedilo Znak"/>
    <w:basedOn w:val="Privzetapisavaodstavka"/>
    <w:link w:val="Pripombabesedilo"/>
    <w:uiPriority w:val="99"/>
    <w:rsid w:val="00DA20A9"/>
    <w:rPr>
      <w:rFonts w:ascii="EurostileTEE" w:hAnsi="EurostileTEE"/>
      <w:sz w:val="20"/>
      <w:szCs w:val="20"/>
    </w:rPr>
  </w:style>
  <w:style w:type="paragraph" w:styleId="Zadevapripombe">
    <w:name w:val="annotation subject"/>
    <w:basedOn w:val="Pripombabesedilo"/>
    <w:next w:val="Pripombabesedilo"/>
    <w:link w:val="ZadevapripombeZnak"/>
    <w:uiPriority w:val="99"/>
    <w:semiHidden/>
    <w:unhideWhenUsed/>
    <w:rsid w:val="00DA20A9"/>
    <w:rPr>
      <w:b/>
      <w:bCs/>
    </w:rPr>
  </w:style>
  <w:style w:type="character" w:customStyle="1" w:styleId="ZadevapripombeZnak">
    <w:name w:val="Zadeva pripombe Znak"/>
    <w:basedOn w:val="PripombabesediloZnak"/>
    <w:link w:val="Zadevapripombe"/>
    <w:uiPriority w:val="99"/>
    <w:semiHidden/>
    <w:rsid w:val="00DA20A9"/>
    <w:rPr>
      <w:rFonts w:ascii="EurostileTEE" w:hAnsi="EurostileTEE"/>
      <w:b/>
      <w:bCs/>
      <w:sz w:val="20"/>
      <w:szCs w:val="20"/>
    </w:rPr>
  </w:style>
  <w:style w:type="paragraph" w:customStyle="1" w:styleId="TableBults2">
    <w:name w:val="Table Bults 2"/>
    <w:basedOn w:val="Bullets2"/>
    <w:link w:val="TableBults2Char"/>
    <w:qFormat/>
    <w:rsid w:val="00803500"/>
    <w:pPr>
      <w:spacing w:after="0" w:line="240" w:lineRule="auto"/>
      <w:ind w:left="426" w:hanging="215"/>
    </w:pPr>
  </w:style>
  <w:style w:type="character" w:customStyle="1" w:styleId="TableBults1Char">
    <w:name w:val="Table Bults 1 Char"/>
    <w:basedOn w:val="Bullets1Char"/>
    <w:link w:val="TableBults1"/>
    <w:rsid w:val="00803500"/>
    <w:rPr>
      <w:rFonts w:ascii="GothamNil" w:eastAsia="Times New Roman" w:hAnsi="GothamNil" w:cs="Times New Roman"/>
      <w:noProof/>
      <w:sz w:val="24"/>
      <w:szCs w:val="20"/>
      <w:lang w:val="en-GB"/>
    </w:rPr>
  </w:style>
  <w:style w:type="paragraph" w:styleId="Kazaloslik">
    <w:name w:val="table of figures"/>
    <w:basedOn w:val="Navaden"/>
    <w:next w:val="Navaden"/>
    <w:uiPriority w:val="99"/>
    <w:unhideWhenUsed/>
    <w:rsid w:val="00B22994"/>
  </w:style>
  <w:style w:type="paragraph" w:styleId="Napis">
    <w:name w:val="caption"/>
    <w:basedOn w:val="Navaden"/>
    <w:next w:val="Navaden"/>
    <w:link w:val="NapisZnak"/>
    <w:uiPriority w:val="35"/>
    <w:unhideWhenUsed/>
    <w:qFormat/>
    <w:rsid w:val="00517987"/>
    <w:pPr>
      <w:spacing w:after="240" w:line="240" w:lineRule="auto"/>
      <w:jc w:val="center"/>
    </w:pPr>
    <w:rPr>
      <w:b/>
      <w:bCs/>
      <w:sz w:val="16"/>
      <w:szCs w:val="18"/>
    </w:rPr>
  </w:style>
  <w:style w:type="paragraph" w:customStyle="1" w:styleId="Figure">
    <w:name w:val="Figure"/>
    <w:basedOn w:val="Navaden"/>
    <w:next w:val="Navaden"/>
    <w:rsid w:val="00FC4B08"/>
    <w:pPr>
      <w:pBdr>
        <w:top w:val="single" w:sz="6" w:space="4" w:color="auto" w:shadow="1"/>
        <w:left w:val="single" w:sz="6" w:space="4" w:color="auto" w:shadow="1"/>
        <w:bottom w:val="single" w:sz="6" w:space="4" w:color="auto" w:shadow="1"/>
        <w:right w:val="single" w:sz="6" w:space="4" w:color="auto" w:shadow="1"/>
      </w:pBdr>
      <w:spacing w:before="40" w:after="40" w:line="240" w:lineRule="auto"/>
      <w:jc w:val="center"/>
    </w:pPr>
    <w:rPr>
      <w:rFonts w:ascii="Times New Roman" w:eastAsia="Times New Roman" w:hAnsi="Times New Roman" w:cs="Times New Roman"/>
      <w:sz w:val="24"/>
      <w:szCs w:val="20"/>
    </w:rPr>
  </w:style>
  <w:style w:type="paragraph" w:customStyle="1" w:styleId="Table">
    <w:name w:val="Table"/>
    <w:basedOn w:val="Tabela"/>
    <w:link w:val="TableChar"/>
    <w:qFormat/>
    <w:rsid w:val="002E08F2"/>
  </w:style>
  <w:style w:type="character" w:customStyle="1" w:styleId="TableBults2Char">
    <w:name w:val="Table Bults 2 Char"/>
    <w:basedOn w:val="Bullets2Char"/>
    <w:link w:val="TableBults2"/>
    <w:rsid w:val="00803500"/>
    <w:rPr>
      <w:rFonts w:ascii="GothamNil" w:eastAsia="Times New Roman" w:hAnsi="GothamNil" w:cs="Times New Roman"/>
      <w:sz w:val="24"/>
      <w:szCs w:val="20"/>
      <w:lang w:val="en-GB"/>
    </w:rPr>
  </w:style>
  <w:style w:type="paragraph" w:customStyle="1" w:styleId="Reference">
    <w:name w:val="Reference"/>
    <w:basedOn w:val="Navaden"/>
    <w:rsid w:val="008020EA"/>
    <w:pPr>
      <w:spacing w:before="40" w:after="40" w:line="240" w:lineRule="auto"/>
      <w:ind w:left="720" w:hanging="720"/>
      <w:jc w:val="right"/>
    </w:pPr>
    <w:rPr>
      <w:rFonts w:ascii="Times New Roman" w:eastAsia="Times New Roman" w:hAnsi="Times New Roman" w:cs="Times New Roman"/>
      <w:sz w:val="24"/>
      <w:szCs w:val="20"/>
    </w:rPr>
  </w:style>
  <w:style w:type="paragraph" w:styleId="Telobesedila">
    <w:name w:val="Body Text"/>
    <w:basedOn w:val="Navaden"/>
    <w:link w:val="TelobesedilaZnak"/>
    <w:rsid w:val="00884BCC"/>
    <w:pPr>
      <w:widowControl w:val="0"/>
      <w:adjustRightInd w:val="0"/>
      <w:spacing w:after="130" w:line="260" w:lineRule="atLeast"/>
      <w:textAlignment w:val="baseline"/>
    </w:pPr>
    <w:rPr>
      <w:rFonts w:ascii="Times" w:eastAsia="Times New Roman" w:hAnsi="Times" w:cs="Times New Roman"/>
      <w:szCs w:val="20"/>
    </w:rPr>
  </w:style>
  <w:style w:type="character" w:customStyle="1" w:styleId="TelobesedilaZnak">
    <w:name w:val="Telo besedila Znak"/>
    <w:basedOn w:val="Privzetapisavaodstavka"/>
    <w:link w:val="Telobesedila"/>
    <w:rsid w:val="00884BCC"/>
    <w:rPr>
      <w:rFonts w:ascii="Times" w:eastAsia="Times New Roman" w:hAnsi="Times" w:cs="Times New Roman"/>
      <w:szCs w:val="20"/>
      <w:lang w:val="en-US"/>
    </w:rPr>
  </w:style>
  <w:style w:type="paragraph" w:styleId="Navadensplet">
    <w:name w:val="Normal (Web)"/>
    <w:basedOn w:val="Navaden"/>
    <w:uiPriority w:val="99"/>
    <w:semiHidden/>
    <w:unhideWhenUsed/>
    <w:rsid w:val="00884BCC"/>
    <w:pPr>
      <w:spacing w:before="100" w:beforeAutospacing="1" w:after="100" w:afterAutospacing="1" w:line="240" w:lineRule="auto"/>
    </w:pPr>
    <w:rPr>
      <w:rFonts w:ascii="Times New Roman" w:eastAsia="Times New Roman" w:hAnsi="Times New Roman" w:cs="Times New Roman"/>
      <w:color w:val="000000"/>
      <w:sz w:val="24"/>
      <w:szCs w:val="24"/>
      <w:lang w:eastAsia="zh-CN"/>
    </w:rPr>
  </w:style>
  <w:style w:type="character" w:customStyle="1" w:styleId="Naslov5Znak">
    <w:name w:val="Naslov 5 Znak"/>
    <w:basedOn w:val="Privzetapisavaodstavka"/>
    <w:link w:val="Naslov5"/>
    <w:uiPriority w:val="9"/>
    <w:rsid w:val="003E0770"/>
    <w:rPr>
      <w:rFonts w:ascii="EurostileTEE" w:eastAsiaTheme="majorEastAsia" w:hAnsi="EurostileTEE" w:cs="Times New Roman"/>
      <w:b/>
      <w:i/>
      <w:snapToGrid w:val="0"/>
      <w:color w:val="000000"/>
      <w:w w:val="0"/>
      <w:sz w:val="24"/>
      <w:szCs w:val="24"/>
    </w:rPr>
  </w:style>
  <w:style w:type="paragraph" w:customStyle="1" w:styleId="Graph">
    <w:name w:val="Graph"/>
    <w:basedOn w:val="Figure"/>
    <w:rsid w:val="009B3264"/>
    <w:pPr>
      <w:keepNext/>
    </w:pPr>
  </w:style>
  <w:style w:type="character" w:customStyle="1" w:styleId="Naslovnica">
    <w:name w:val="Naslovnica"/>
    <w:basedOn w:val="Privzetapisavaodstavka"/>
    <w:rsid w:val="001F20EC"/>
    <w:rPr>
      <w:rFonts w:ascii="Arial" w:hAnsi="Arial"/>
    </w:rPr>
  </w:style>
  <w:style w:type="numbering" w:customStyle="1" w:styleId="NIL">
    <w:name w:val="NIL"/>
    <w:uiPriority w:val="99"/>
    <w:rsid w:val="006B32B1"/>
    <w:pPr>
      <w:numPr>
        <w:numId w:val="3"/>
      </w:numPr>
    </w:pPr>
  </w:style>
  <w:style w:type="character" w:customStyle="1" w:styleId="Naslov7Znak">
    <w:name w:val="Naslov 7 Znak"/>
    <w:basedOn w:val="Privzetapisavaodstavka"/>
    <w:link w:val="Naslov7"/>
    <w:uiPriority w:val="9"/>
    <w:semiHidden/>
    <w:rsid w:val="004E53E9"/>
    <w:rPr>
      <w:rFonts w:asciiTheme="majorHAnsi" w:eastAsiaTheme="majorEastAsia" w:hAnsiTheme="majorHAnsi" w:cstheme="majorBidi"/>
      <w:i/>
      <w:iCs/>
      <w:color w:val="404040" w:themeColor="text1" w:themeTint="BF"/>
    </w:rPr>
  </w:style>
  <w:style w:type="character" w:customStyle="1" w:styleId="Naslov8Znak">
    <w:name w:val="Naslov 8 Znak"/>
    <w:basedOn w:val="Privzetapisavaodstavka"/>
    <w:link w:val="Naslov8"/>
    <w:uiPriority w:val="9"/>
    <w:semiHidden/>
    <w:rsid w:val="004E53E9"/>
    <w:rPr>
      <w:rFonts w:asciiTheme="majorHAnsi" w:eastAsiaTheme="majorEastAsia" w:hAnsiTheme="majorHAnsi" w:cstheme="majorBidi"/>
      <w:color w:val="404040" w:themeColor="text1" w:themeTint="BF"/>
      <w:sz w:val="20"/>
      <w:szCs w:val="20"/>
    </w:rPr>
  </w:style>
  <w:style w:type="character" w:customStyle="1" w:styleId="Naslov9Znak">
    <w:name w:val="Naslov 9 Znak"/>
    <w:basedOn w:val="Privzetapisavaodstavka"/>
    <w:link w:val="Naslov9"/>
    <w:uiPriority w:val="9"/>
    <w:semiHidden/>
    <w:rsid w:val="004E53E9"/>
    <w:rPr>
      <w:rFonts w:asciiTheme="majorHAnsi" w:eastAsiaTheme="majorEastAsia" w:hAnsiTheme="majorHAnsi" w:cstheme="majorBidi"/>
      <w:i/>
      <w:iCs/>
      <w:color w:val="404040" w:themeColor="text1" w:themeTint="BF"/>
      <w:sz w:val="20"/>
      <w:szCs w:val="20"/>
    </w:rPr>
  </w:style>
  <w:style w:type="paragraph" w:customStyle="1" w:styleId="vCard">
    <w:name w:val="vCard"/>
    <w:basedOn w:val="Navaden"/>
    <w:link w:val="vCardChar"/>
    <w:rsid w:val="003B089E"/>
    <w:pPr>
      <w:spacing w:after="20" w:line="240" w:lineRule="auto"/>
    </w:pPr>
    <w:rPr>
      <w:sz w:val="16"/>
      <w:szCs w:val="16"/>
    </w:rPr>
  </w:style>
  <w:style w:type="paragraph" w:customStyle="1" w:styleId="Printout">
    <w:name w:val="Printout"/>
    <w:basedOn w:val="Navaden"/>
    <w:link w:val="PrintoutChar"/>
    <w:qFormat/>
    <w:rsid w:val="00ED63BB"/>
    <w:pPr>
      <w:pBdr>
        <w:top w:val="single" w:sz="4" w:space="1" w:color="auto" w:shadow="1"/>
        <w:left w:val="single" w:sz="4" w:space="4" w:color="auto" w:shadow="1"/>
        <w:bottom w:val="single" w:sz="4" w:space="1" w:color="auto" w:shadow="1"/>
        <w:right w:val="single" w:sz="4" w:space="4" w:color="auto" w:shadow="1"/>
      </w:pBdr>
      <w:spacing w:after="0" w:line="240" w:lineRule="auto"/>
    </w:pPr>
    <w:rPr>
      <w:rFonts w:ascii="Courier New" w:hAnsi="Courier New" w:cs="Courier New"/>
      <w:noProof/>
      <w:sz w:val="16"/>
      <w:lang w:val="tn-ZA"/>
    </w:rPr>
  </w:style>
  <w:style w:type="character" w:customStyle="1" w:styleId="vCardChar">
    <w:name w:val="vCard Char"/>
    <w:basedOn w:val="Privzetapisavaodstavka"/>
    <w:link w:val="vCard"/>
    <w:rsid w:val="003B089E"/>
    <w:rPr>
      <w:rFonts w:ascii="EurostileTEE" w:hAnsi="EurostileTEE"/>
      <w:sz w:val="16"/>
      <w:szCs w:val="16"/>
    </w:rPr>
  </w:style>
  <w:style w:type="character" w:customStyle="1" w:styleId="PrintoutChar">
    <w:name w:val="Printout Char"/>
    <w:basedOn w:val="Privzetapisavaodstavka"/>
    <w:link w:val="Printout"/>
    <w:rsid w:val="00ED63BB"/>
    <w:rPr>
      <w:rFonts w:ascii="Courier New" w:hAnsi="Courier New" w:cs="Courier New"/>
      <w:noProof/>
      <w:sz w:val="16"/>
      <w:lang w:val="tn-ZA"/>
    </w:rPr>
  </w:style>
  <w:style w:type="paragraph" w:customStyle="1" w:styleId="Bullets1">
    <w:name w:val="Bullets 1"/>
    <w:basedOn w:val="Navaden"/>
    <w:link w:val="Bullets1Char"/>
    <w:qFormat/>
    <w:rsid w:val="00B061CA"/>
    <w:pPr>
      <w:numPr>
        <w:numId w:val="6"/>
      </w:numPr>
      <w:ind w:left="426" w:hanging="219"/>
    </w:pPr>
  </w:style>
  <w:style w:type="paragraph" w:customStyle="1" w:styleId="Bullets2">
    <w:name w:val="Bullets 2"/>
    <w:basedOn w:val="Bullets1"/>
    <w:link w:val="Bullets2Char"/>
    <w:qFormat/>
    <w:rsid w:val="00B061CA"/>
    <w:pPr>
      <w:numPr>
        <w:ilvl w:val="1"/>
        <w:numId w:val="7"/>
      </w:numPr>
      <w:ind w:left="851" w:hanging="218"/>
    </w:pPr>
  </w:style>
  <w:style w:type="character" w:customStyle="1" w:styleId="Oznaenseznam4Znak">
    <w:name w:val="Označen seznam 4 Znak"/>
    <w:basedOn w:val="Privzetapisavaodstavka"/>
    <w:link w:val="Oznaenseznam4"/>
    <w:rsid w:val="00B061CA"/>
    <w:rPr>
      <w:rFonts w:ascii="Times New Roman" w:eastAsia="Times New Roman" w:hAnsi="Times New Roman" w:cs="Times New Roman"/>
      <w:sz w:val="24"/>
      <w:szCs w:val="20"/>
      <w:lang w:val="en-US"/>
    </w:rPr>
  </w:style>
  <w:style w:type="character" w:customStyle="1" w:styleId="Bullets1Char">
    <w:name w:val="Bullets 1 Char"/>
    <w:basedOn w:val="Oznaenseznam4Znak"/>
    <w:link w:val="Bullets1"/>
    <w:rsid w:val="00B061CA"/>
    <w:rPr>
      <w:rFonts w:ascii="EurostileTEE" w:eastAsia="Times New Roman" w:hAnsi="EurostileTEE" w:cs="Times New Roman"/>
      <w:sz w:val="24"/>
      <w:szCs w:val="20"/>
      <w:lang w:val="en-US"/>
    </w:rPr>
  </w:style>
  <w:style w:type="paragraph" w:customStyle="1" w:styleId="Bullets3">
    <w:name w:val="Bullets 3"/>
    <w:basedOn w:val="Bullets2"/>
    <w:link w:val="Bullets3Char"/>
    <w:qFormat/>
    <w:rsid w:val="00FC1CC4"/>
    <w:pPr>
      <w:numPr>
        <w:ilvl w:val="2"/>
      </w:numPr>
      <w:ind w:left="1276" w:hanging="185"/>
    </w:pPr>
  </w:style>
  <w:style w:type="character" w:customStyle="1" w:styleId="Bullets2Char">
    <w:name w:val="Bullets 2 Char"/>
    <w:basedOn w:val="Bullets1Char"/>
    <w:link w:val="Bullets2"/>
    <w:rsid w:val="00B061CA"/>
    <w:rPr>
      <w:rFonts w:ascii="EurostileTEE" w:eastAsia="Times New Roman" w:hAnsi="EurostileTEE" w:cs="Times New Roman"/>
      <w:sz w:val="24"/>
      <w:szCs w:val="20"/>
      <w:lang w:val="en-US"/>
    </w:rPr>
  </w:style>
  <w:style w:type="paragraph" w:customStyle="1" w:styleId="Numbered1">
    <w:name w:val="Numbered 1"/>
    <w:basedOn w:val="Odstavekseznama"/>
    <w:link w:val="Numbered1Char"/>
    <w:qFormat/>
    <w:rsid w:val="00FC1CC4"/>
    <w:pPr>
      <w:numPr>
        <w:numId w:val="8"/>
      </w:numPr>
      <w:spacing w:after="0"/>
      <w:ind w:left="567" w:hanging="207"/>
    </w:pPr>
  </w:style>
  <w:style w:type="character" w:customStyle="1" w:styleId="Bullets3Char">
    <w:name w:val="Bullets 3 Char"/>
    <w:basedOn w:val="Bullets2Char"/>
    <w:link w:val="Bullets3"/>
    <w:rsid w:val="00FC1CC4"/>
    <w:rPr>
      <w:rFonts w:ascii="EurostileTEE" w:eastAsia="Times New Roman" w:hAnsi="EurostileTEE" w:cs="Times New Roman"/>
      <w:sz w:val="24"/>
      <w:szCs w:val="20"/>
      <w:lang w:val="en-US"/>
    </w:rPr>
  </w:style>
  <w:style w:type="paragraph" w:customStyle="1" w:styleId="Numbered2">
    <w:name w:val="Numbered 2"/>
    <w:basedOn w:val="Numbered1"/>
    <w:link w:val="Numbered2Char"/>
    <w:qFormat/>
    <w:rsid w:val="00FC1CC4"/>
    <w:pPr>
      <w:numPr>
        <w:ilvl w:val="1"/>
      </w:numPr>
      <w:ind w:left="993" w:hanging="196"/>
    </w:pPr>
  </w:style>
  <w:style w:type="character" w:customStyle="1" w:styleId="Numbered1Char">
    <w:name w:val="Numbered 1 Char"/>
    <w:basedOn w:val="OdstavekseznamaZnak"/>
    <w:link w:val="Numbered1"/>
    <w:rsid w:val="00FC1CC4"/>
    <w:rPr>
      <w:rFonts w:ascii="EurostileTEE" w:hAnsi="EurostileTEE"/>
    </w:rPr>
  </w:style>
  <w:style w:type="paragraph" w:customStyle="1" w:styleId="Appendix">
    <w:name w:val="Appendix"/>
    <w:basedOn w:val="Naslov1"/>
    <w:next w:val="Navaden"/>
    <w:link w:val="AppendixChar"/>
    <w:qFormat/>
    <w:rsid w:val="00D002C9"/>
    <w:pPr>
      <w:numPr>
        <w:numId w:val="9"/>
      </w:numPr>
      <w:tabs>
        <w:tab w:val="clear" w:pos="426"/>
        <w:tab w:val="left" w:pos="1560"/>
      </w:tabs>
    </w:pPr>
  </w:style>
  <w:style w:type="character" w:customStyle="1" w:styleId="Numbered2Char">
    <w:name w:val="Numbered 2 Char"/>
    <w:basedOn w:val="Numbered1Char"/>
    <w:link w:val="Numbered2"/>
    <w:rsid w:val="00FC1CC4"/>
    <w:rPr>
      <w:rFonts w:ascii="EurostileTEE" w:hAnsi="EurostileTEE"/>
    </w:rPr>
  </w:style>
  <w:style w:type="character" w:customStyle="1" w:styleId="TableChar">
    <w:name w:val="Table Char"/>
    <w:basedOn w:val="Privzetapisavaodstavka"/>
    <w:link w:val="Table"/>
    <w:rsid w:val="002E08F2"/>
    <w:rPr>
      <w:rFonts w:ascii="GothamNil" w:hAnsi="GothamNil"/>
      <w:szCs w:val="20"/>
      <w:lang w:val="en-GB"/>
    </w:rPr>
  </w:style>
  <w:style w:type="character" w:customStyle="1" w:styleId="AppendixChar">
    <w:name w:val="Appendix Char"/>
    <w:basedOn w:val="Naslov1Znak"/>
    <w:link w:val="Appendix"/>
    <w:rsid w:val="00D002C9"/>
    <w:rPr>
      <w:rFonts w:ascii="EurostileTEE" w:eastAsiaTheme="majorEastAsia" w:hAnsi="EurostileTEE" w:cstheme="majorBidi"/>
      <w:b/>
      <w:bCs/>
      <w:sz w:val="28"/>
      <w:szCs w:val="28"/>
      <w:lang w:val="en-GB"/>
    </w:rPr>
  </w:style>
  <w:style w:type="table" w:customStyle="1" w:styleId="NILTabela1">
    <w:name w:val="NIL Tabela 1"/>
    <w:basedOn w:val="Navadnatabela"/>
    <w:uiPriority w:val="99"/>
    <w:qFormat/>
    <w:rsid w:val="00DA5672"/>
    <w:pPr>
      <w:spacing w:after="0" w:line="240" w:lineRule="auto"/>
      <w:contextualSpacing/>
    </w:pPr>
    <w:rPr>
      <w:rFonts w:ascii="GothamNil" w:hAnsi="GothamNil"/>
      <w:sz w:val="20"/>
    </w:rPr>
    <w:tblPr>
      <w:tblStyleRowBandSize w:val="1"/>
      <w:tblStyleColBandSize w:val="1"/>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CellMar>
        <w:top w:w="28" w:type="dxa"/>
        <w:bottom w:w="28" w:type="dxa"/>
      </w:tblCellMar>
    </w:tblPr>
    <w:tblStylePr w:type="firstRow">
      <w:pPr>
        <w:wordWrap/>
        <w:contextualSpacing/>
      </w:pPr>
      <w:rPr>
        <w:rFonts w:ascii="GothamNil" w:hAnsi="GothamNil"/>
        <w:b/>
        <w:color w:val="FFFFFF" w:themeColor="background1"/>
        <w:sz w:val="20"/>
      </w:rPr>
      <w:tblPr/>
      <w:tcPr>
        <w:shd w:val="clear" w:color="auto" w:fill="57B6E7" w:themeFill="accent1"/>
      </w:tcPr>
    </w:tblStylePr>
  </w:style>
  <w:style w:type="paragraph" w:customStyle="1" w:styleId="Tabela">
    <w:name w:val="Tabela"/>
    <w:basedOn w:val="Navaden"/>
    <w:link w:val="TabelaChar"/>
    <w:rsid w:val="005661A8"/>
    <w:pPr>
      <w:spacing w:after="0" w:line="240" w:lineRule="auto"/>
      <w:jc w:val="left"/>
    </w:pPr>
    <w:rPr>
      <w:szCs w:val="20"/>
    </w:rPr>
  </w:style>
  <w:style w:type="character" w:customStyle="1" w:styleId="TabelaChar">
    <w:name w:val="Tabela Char"/>
    <w:basedOn w:val="Privzetapisavaodstavka"/>
    <w:link w:val="Tabela"/>
    <w:rsid w:val="005661A8"/>
    <w:rPr>
      <w:rFonts w:ascii="Gotham Book" w:hAnsi="Gotham Book"/>
      <w:sz w:val="20"/>
      <w:szCs w:val="20"/>
    </w:rPr>
  </w:style>
  <w:style w:type="table" w:styleId="Temenseznampoudarek1">
    <w:name w:val="Dark List Accent 1"/>
    <w:aliases w:val="NIL Table Corpo"/>
    <w:basedOn w:val="Navadnatabela"/>
    <w:uiPriority w:val="70"/>
    <w:rsid w:val="005661A8"/>
    <w:pPr>
      <w:spacing w:after="0" w:line="240" w:lineRule="auto"/>
    </w:pPr>
    <w:rPr>
      <w:rFonts w:ascii="Gotham Book" w:hAnsi="Gotham Book"/>
      <w:color w:val="000000" w:themeColor="text1"/>
    </w:rPr>
    <w:tblPr>
      <w:tblStyleRowBandSize w:val="1"/>
      <w:tblStyleColBandSize w:val="1"/>
      <w:tblCellSpacing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bottom w:w="57" w:type="dxa"/>
      </w:tblCellMar>
    </w:tblPr>
    <w:trPr>
      <w:tblCellSpacing w:w="0" w:type="dxa"/>
    </w:trPr>
    <w:tcPr>
      <w:shd w:val="clear" w:color="auto" w:fill="BFDDF5"/>
    </w:tcPr>
    <w:tblStylePr w:type="firstRow">
      <w:rPr>
        <w:rFonts w:ascii="Gotham Book" w:hAnsi="Gotham Book"/>
        <w:b w:val="0"/>
        <w:bCs/>
        <w:i w:val="0"/>
        <w:color w:val="FFFFFF" w:themeColor="background1"/>
        <w:sz w:val="24"/>
      </w:rPr>
      <w:tblPr/>
      <w:tcPr>
        <w:shd w:val="clear" w:color="auto" w:fill="60A9E7"/>
      </w:tcPr>
    </w:tblStylePr>
    <w:tblStylePr w:type="lastRow">
      <w:tblPr/>
      <w:tcPr>
        <w:tcBorders>
          <w:top w:val="single" w:sz="18" w:space="0" w:color="FFFFFF" w:themeColor="background1"/>
          <w:left w:val="nil"/>
          <w:bottom w:val="nil"/>
          <w:right w:val="nil"/>
          <w:insideH w:val="nil"/>
          <w:insideV w:val="nil"/>
        </w:tcBorders>
        <w:shd w:val="clear" w:color="auto" w:fill="13628A"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1D93D0"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1D93D0" w:themeFill="accent1" w:themeFillShade="BF"/>
      </w:tcPr>
    </w:tblStylePr>
    <w:tblStylePr w:type="band1Vert">
      <w:tblPr/>
      <w:tcPr>
        <w:tcBorders>
          <w:top w:val="nil"/>
          <w:left w:val="nil"/>
          <w:bottom w:val="nil"/>
          <w:right w:val="nil"/>
          <w:insideH w:val="nil"/>
          <w:insideV w:val="nil"/>
        </w:tcBorders>
        <w:shd w:val="clear" w:color="auto" w:fill="1D93D0" w:themeFill="accent1" w:themeFillShade="BF"/>
      </w:tcPr>
    </w:tblStylePr>
    <w:tblStylePr w:type="band1Horz">
      <w:tblPr/>
      <w:tcPr>
        <w:tcBorders>
          <w:top w:val="nil"/>
          <w:left w:val="nil"/>
          <w:bottom w:val="nil"/>
          <w:right w:val="nil"/>
          <w:insideH w:val="nil"/>
          <w:insideV w:val="nil"/>
        </w:tcBorders>
        <w:shd w:val="clear" w:color="auto" w:fill="1D93D0" w:themeFill="accent1" w:themeFillShade="BF"/>
      </w:tcPr>
    </w:tblStylePr>
  </w:style>
  <w:style w:type="paragraph" w:customStyle="1" w:styleId="Header">
    <w:name w:val="Header_"/>
    <w:basedOn w:val="Navaden"/>
    <w:link w:val="HeaderChar"/>
    <w:qFormat/>
    <w:rsid w:val="0024156E"/>
    <w:rPr>
      <w:sz w:val="20"/>
    </w:rPr>
  </w:style>
  <w:style w:type="character" w:customStyle="1" w:styleId="HeaderChar">
    <w:name w:val="Header_ Char"/>
    <w:basedOn w:val="Privzetapisavaodstavka"/>
    <w:link w:val="Header"/>
    <w:rsid w:val="0024156E"/>
    <w:rPr>
      <w:rFonts w:ascii="Gotham Book" w:hAnsi="Gotham Book"/>
      <w:sz w:val="20"/>
      <w:lang w:val="en-US"/>
    </w:rPr>
  </w:style>
  <w:style w:type="paragraph" w:customStyle="1" w:styleId="Note">
    <w:name w:val="Note"/>
    <w:basedOn w:val="Odstavekseznama"/>
    <w:next w:val="Navaden"/>
    <w:qFormat/>
    <w:rsid w:val="00EA5DBE"/>
    <w:pPr>
      <w:numPr>
        <w:numId w:val="22"/>
      </w:numPr>
      <w:pBdr>
        <w:top w:val="single" w:sz="4" w:space="1" w:color="auto"/>
        <w:bottom w:val="single" w:sz="4" w:space="1" w:color="auto"/>
      </w:pBdr>
      <w:jc w:val="left"/>
    </w:pPr>
    <w:rPr>
      <w:rFonts w:ascii="Gotham Book" w:hAnsi="Gotham Book"/>
      <w:i/>
      <w:lang w:val="en-US"/>
    </w:rPr>
  </w:style>
  <w:style w:type="character" w:customStyle="1" w:styleId="NapisZnak">
    <w:name w:val="Napis Znak"/>
    <w:link w:val="Napis"/>
    <w:uiPriority w:val="35"/>
    <w:locked/>
    <w:rsid w:val="00EA5DBE"/>
    <w:rPr>
      <w:rFonts w:ascii="GothamNil" w:hAnsi="GothamNil"/>
      <w:b/>
      <w:bCs/>
      <w:sz w:val="16"/>
      <w:szCs w:val="18"/>
      <w:lang w:val="en-GB"/>
    </w:rPr>
  </w:style>
  <w:style w:type="table" w:customStyle="1" w:styleId="NILTable0">
    <w:name w:val="NIL_Table_0"/>
    <w:basedOn w:val="Navadnatabela"/>
    <w:next w:val="Tabelamrea"/>
    <w:uiPriority w:val="39"/>
    <w:rsid w:val="00EA5DBE"/>
    <w:pPr>
      <w:spacing w:before="120" w:after="120" w:line="240" w:lineRule="auto"/>
    </w:pPr>
    <w:tblPr>
      <w:tblStyleRowBandSize w:val="1"/>
      <w:tblStyleColBandSize w:val="1"/>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Pr>
    <w:tblStylePr w:type="firstRow">
      <w:pPr>
        <w:wordWrap/>
        <w:jc w:val="left"/>
      </w:pPr>
      <w:rPr>
        <w:rFonts w:ascii="Gotham Book" w:hAnsi="Gotham Book"/>
        <w:color w:val="FFFFFF" w:themeColor="background1"/>
        <w:sz w:val="22"/>
      </w:rPr>
      <w:tblPr/>
      <w:trPr>
        <w:tblHeader/>
      </w:trPr>
      <w:tcPr>
        <w:shd w:val="clear" w:color="auto" w:fill="60A9E7"/>
      </w:tcPr>
    </w:tblStylePr>
    <w:tblStylePr w:type="band1Vert">
      <w:rPr>
        <w:rFonts w:ascii="Gotham Book" w:hAnsi="Gotham Book"/>
        <w:sz w:val="20"/>
      </w:rPr>
      <w:tblPr/>
      <w:tcPr>
        <w:shd w:val="clear" w:color="auto" w:fill="BFDDF5"/>
      </w:tcPr>
    </w:tblStylePr>
    <w:tblStylePr w:type="band1Horz">
      <w:pPr>
        <w:jc w:val="left"/>
      </w:pPr>
      <w:rPr>
        <w:rFonts w:ascii="Gotham Book" w:hAnsi="Gotham Book"/>
        <w:sz w:val="20"/>
      </w:rPr>
      <w:tblPr/>
      <w:tcPr>
        <w:shd w:val="clear" w:color="auto" w:fill="BFDDF5"/>
        <w:vAlign w:val="center"/>
      </w:tcPr>
    </w:tblStylePr>
    <w:tblStylePr w:type="band2Horz">
      <w:pPr>
        <w:jc w:val="left"/>
      </w:pPr>
      <w:rPr>
        <w:rFonts w:ascii="Gotham Book" w:hAnsi="Gotham Book"/>
        <w:sz w:val="20"/>
      </w:rPr>
      <w:tblPr/>
      <w:tcPr>
        <w:shd w:val="clear" w:color="auto" w:fill="BFDDF5"/>
      </w:tcPr>
    </w:tblStylePr>
  </w:style>
  <w:style w:type="table" w:styleId="Tabelamrea">
    <w:name w:val="Table Grid"/>
    <w:basedOn w:val="Navadnatabela"/>
    <w:uiPriority w:val="59"/>
    <w:rsid w:val="00EA5D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zivencitat">
    <w:name w:val="Intense Quote"/>
    <w:basedOn w:val="Navaden"/>
    <w:next w:val="Navaden"/>
    <w:link w:val="IntenzivencitatZnak"/>
    <w:uiPriority w:val="30"/>
    <w:rsid w:val="00984F28"/>
    <w:pPr>
      <w:pBdr>
        <w:top w:val="single" w:sz="4" w:space="10" w:color="57B6E7" w:themeColor="accent1"/>
        <w:bottom w:val="single" w:sz="4" w:space="10" w:color="57B6E7" w:themeColor="accent1"/>
      </w:pBdr>
      <w:spacing w:before="360" w:after="360"/>
      <w:ind w:left="864" w:right="864"/>
      <w:jc w:val="center"/>
    </w:pPr>
    <w:rPr>
      <w:i/>
      <w:iCs/>
      <w:color w:val="57B6E7" w:themeColor="accent1"/>
    </w:rPr>
  </w:style>
  <w:style w:type="character" w:customStyle="1" w:styleId="IntenzivencitatZnak">
    <w:name w:val="Intenziven citat Znak"/>
    <w:basedOn w:val="Privzetapisavaodstavka"/>
    <w:link w:val="Intenzivencitat"/>
    <w:uiPriority w:val="30"/>
    <w:rsid w:val="00984F28"/>
    <w:rPr>
      <w:rFonts w:ascii="GothamNil" w:hAnsi="GothamNil"/>
      <w:i/>
      <w:iCs/>
      <w:color w:val="57B6E7" w:themeColor="accent1"/>
      <w:lang w:val="en-GB"/>
    </w:rPr>
  </w:style>
  <w:style w:type="character" w:customStyle="1" w:styleId="Nerazreenaomemba1">
    <w:name w:val="Nerazrešena omemba1"/>
    <w:basedOn w:val="Privzetapisavaodstavka"/>
    <w:uiPriority w:val="99"/>
    <w:semiHidden/>
    <w:unhideWhenUsed/>
    <w:rsid w:val="00D3337B"/>
    <w:rPr>
      <w:color w:val="605E5C"/>
      <w:shd w:val="clear" w:color="auto" w:fill="E1DFDD"/>
    </w:rPr>
  </w:style>
  <w:style w:type="character" w:styleId="SledenaHiperpovezava">
    <w:name w:val="FollowedHyperlink"/>
    <w:basedOn w:val="Privzetapisavaodstavka"/>
    <w:uiPriority w:val="99"/>
    <w:semiHidden/>
    <w:unhideWhenUsed/>
    <w:rsid w:val="00DE005B"/>
    <w:rPr>
      <w:color w:val="2F366C"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220374">
      <w:bodyDiv w:val="1"/>
      <w:marLeft w:val="0"/>
      <w:marRight w:val="0"/>
      <w:marTop w:val="0"/>
      <w:marBottom w:val="0"/>
      <w:divBdr>
        <w:top w:val="none" w:sz="0" w:space="0" w:color="auto"/>
        <w:left w:val="none" w:sz="0" w:space="0" w:color="auto"/>
        <w:bottom w:val="none" w:sz="0" w:space="0" w:color="auto"/>
        <w:right w:val="none" w:sz="0" w:space="0" w:color="auto"/>
      </w:divBdr>
    </w:div>
    <w:div w:id="161893078">
      <w:bodyDiv w:val="1"/>
      <w:marLeft w:val="0"/>
      <w:marRight w:val="0"/>
      <w:marTop w:val="0"/>
      <w:marBottom w:val="0"/>
      <w:divBdr>
        <w:top w:val="none" w:sz="0" w:space="0" w:color="auto"/>
        <w:left w:val="none" w:sz="0" w:space="0" w:color="auto"/>
        <w:bottom w:val="none" w:sz="0" w:space="0" w:color="auto"/>
        <w:right w:val="none" w:sz="0" w:space="0" w:color="auto"/>
      </w:divBdr>
    </w:div>
    <w:div w:id="193352409">
      <w:bodyDiv w:val="1"/>
      <w:marLeft w:val="0"/>
      <w:marRight w:val="0"/>
      <w:marTop w:val="0"/>
      <w:marBottom w:val="0"/>
      <w:divBdr>
        <w:top w:val="none" w:sz="0" w:space="0" w:color="auto"/>
        <w:left w:val="none" w:sz="0" w:space="0" w:color="auto"/>
        <w:bottom w:val="none" w:sz="0" w:space="0" w:color="auto"/>
        <w:right w:val="none" w:sz="0" w:space="0" w:color="auto"/>
      </w:divBdr>
      <w:divsChild>
        <w:div w:id="990643176">
          <w:marLeft w:val="0"/>
          <w:marRight w:val="0"/>
          <w:marTop w:val="0"/>
          <w:marBottom w:val="0"/>
          <w:divBdr>
            <w:top w:val="none" w:sz="0" w:space="0" w:color="auto"/>
            <w:left w:val="none" w:sz="0" w:space="0" w:color="auto"/>
            <w:bottom w:val="none" w:sz="0" w:space="0" w:color="auto"/>
            <w:right w:val="none" w:sz="0" w:space="0" w:color="auto"/>
          </w:divBdr>
        </w:div>
        <w:div w:id="1793866836">
          <w:marLeft w:val="0"/>
          <w:marRight w:val="0"/>
          <w:marTop w:val="0"/>
          <w:marBottom w:val="0"/>
          <w:divBdr>
            <w:top w:val="none" w:sz="0" w:space="0" w:color="auto"/>
            <w:left w:val="none" w:sz="0" w:space="0" w:color="auto"/>
            <w:bottom w:val="none" w:sz="0" w:space="0" w:color="auto"/>
            <w:right w:val="none" w:sz="0" w:space="0" w:color="auto"/>
          </w:divBdr>
        </w:div>
        <w:div w:id="69430801">
          <w:marLeft w:val="0"/>
          <w:marRight w:val="0"/>
          <w:marTop w:val="0"/>
          <w:marBottom w:val="0"/>
          <w:divBdr>
            <w:top w:val="none" w:sz="0" w:space="0" w:color="auto"/>
            <w:left w:val="none" w:sz="0" w:space="0" w:color="auto"/>
            <w:bottom w:val="none" w:sz="0" w:space="0" w:color="auto"/>
            <w:right w:val="none" w:sz="0" w:space="0" w:color="auto"/>
          </w:divBdr>
        </w:div>
        <w:div w:id="834952365">
          <w:marLeft w:val="0"/>
          <w:marRight w:val="0"/>
          <w:marTop w:val="0"/>
          <w:marBottom w:val="0"/>
          <w:divBdr>
            <w:top w:val="none" w:sz="0" w:space="0" w:color="auto"/>
            <w:left w:val="none" w:sz="0" w:space="0" w:color="auto"/>
            <w:bottom w:val="none" w:sz="0" w:space="0" w:color="auto"/>
            <w:right w:val="none" w:sz="0" w:space="0" w:color="auto"/>
          </w:divBdr>
        </w:div>
      </w:divsChild>
    </w:div>
    <w:div w:id="320891147">
      <w:bodyDiv w:val="1"/>
      <w:marLeft w:val="0"/>
      <w:marRight w:val="0"/>
      <w:marTop w:val="0"/>
      <w:marBottom w:val="0"/>
      <w:divBdr>
        <w:top w:val="none" w:sz="0" w:space="0" w:color="auto"/>
        <w:left w:val="none" w:sz="0" w:space="0" w:color="auto"/>
        <w:bottom w:val="none" w:sz="0" w:space="0" w:color="auto"/>
        <w:right w:val="none" w:sz="0" w:space="0" w:color="auto"/>
      </w:divBdr>
    </w:div>
    <w:div w:id="444693715">
      <w:bodyDiv w:val="1"/>
      <w:marLeft w:val="0"/>
      <w:marRight w:val="0"/>
      <w:marTop w:val="0"/>
      <w:marBottom w:val="0"/>
      <w:divBdr>
        <w:top w:val="none" w:sz="0" w:space="0" w:color="auto"/>
        <w:left w:val="none" w:sz="0" w:space="0" w:color="auto"/>
        <w:bottom w:val="none" w:sz="0" w:space="0" w:color="auto"/>
        <w:right w:val="none" w:sz="0" w:space="0" w:color="auto"/>
      </w:divBdr>
    </w:div>
    <w:div w:id="579606958">
      <w:bodyDiv w:val="1"/>
      <w:marLeft w:val="0"/>
      <w:marRight w:val="0"/>
      <w:marTop w:val="0"/>
      <w:marBottom w:val="0"/>
      <w:divBdr>
        <w:top w:val="none" w:sz="0" w:space="0" w:color="auto"/>
        <w:left w:val="none" w:sz="0" w:space="0" w:color="auto"/>
        <w:bottom w:val="none" w:sz="0" w:space="0" w:color="auto"/>
        <w:right w:val="none" w:sz="0" w:space="0" w:color="auto"/>
      </w:divBdr>
      <w:divsChild>
        <w:div w:id="942374675">
          <w:marLeft w:val="0"/>
          <w:marRight w:val="0"/>
          <w:marTop w:val="0"/>
          <w:marBottom w:val="0"/>
          <w:divBdr>
            <w:top w:val="none" w:sz="0" w:space="0" w:color="auto"/>
            <w:left w:val="none" w:sz="0" w:space="0" w:color="auto"/>
            <w:bottom w:val="none" w:sz="0" w:space="0" w:color="auto"/>
            <w:right w:val="none" w:sz="0" w:space="0" w:color="auto"/>
          </w:divBdr>
          <w:divsChild>
            <w:div w:id="1146700082">
              <w:marLeft w:val="0"/>
              <w:marRight w:val="0"/>
              <w:marTop w:val="0"/>
              <w:marBottom w:val="0"/>
              <w:divBdr>
                <w:top w:val="none" w:sz="0" w:space="0" w:color="auto"/>
                <w:left w:val="none" w:sz="0" w:space="0" w:color="auto"/>
                <w:bottom w:val="none" w:sz="0" w:space="0" w:color="auto"/>
                <w:right w:val="none" w:sz="0" w:space="0" w:color="auto"/>
              </w:divBdr>
              <w:divsChild>
                <w:div w:id="118393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3708292">
      <w:bodyDiv w:val="1"/>
      <w:marLeft w:val="0"/>
      <w:marRight w:val="0"/>
      <w:marTop w:val="0"/>
      <w:marBottom w:val="0"/>
      <w:divBdr>
        <w:top w:val="none" w:sz="0" w:space="0" w:color="auto"/>
        <w:left w:val="none" w:sz="0" w:space="0" w:color="auto"/>
        <w:bottom w:val="none" w:sz="0" w:space="0" w:color="auto"/>
        <w:right w:val="none" w:sz="0" w:space="0" w:color="auto"/>
      </w:divBdr>
    </w:div>
    <w:div w:id="1362588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NIL Colours">
      <a:dk1>
        <a:sysClr val="windowText" lastClr="000000"/>
      </a:dk1>
      <a:lt1>
        <a:sysClr val="window" lastClr="FFFFFF"/>
      </a:lt1>
      <a:dk2>
        <a:srgbClr val="44546A"/>
      </a:dk2>
      <a:lt2>
        <a:srgbClr val="E7E6E6"/>
      </a:lt2>
      <a:accent1>
        <a:srgbClr val="57B6E7"/>
      </a:accent1>
      <a:accent2>
        <a:srgbClr val="E2C600"/>
      </a:accent2>
      <a:accent3>
        <a:srgbClr val="B0063A"/>
      </a:accent3>
      <a:accent4>
        <a:srgbClr val="00B694"/>
      </a:accent4>
      <a:accent5>
        <a:srgbClr val="2F366C"/>
      </a:accent5>
      <a:accent6>
        <a:srgbClr val="D88D29"/>
      </a:accent6>
      <a:hlink>
        <a:srgbClr val="2F366C"/>
      </a:hlink>
      <a:folHlink>
        <a:srgbClr val="2F366C"/>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037C376-B83C-4C92-9A94-A522BD015A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3640</Words>
  <Characters>20752</Characters>
  <Application>Microsoft Office Word</Application>
  <DocSecurity>0</DocSecurity>
  <Lines>172</Lines>
  <Paragraphs>48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24344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2022-08-08T07:06:00Z</dcterms:created>
  <dcterms:modified xsi:type="dcterms:W3CDTF">2022-08-10T13:36:00Z</dcterms:modified>
</cp:coreProperties>
</file>